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B67" w:rsidRPr="002A27E7" w:rsidRDefault="00CC5296">
      <w:pPr>
        <w:sectPr w:rsidR="00CC1B67" w:rsidRPr="002A27E7">
          <w:pgSz w:w="11906" w:h="16383"/>
          <w:pgMar w:top="1134" w:right="850" w:bottom="1134" w:left="1701" w:header="720" w:footer="720" w:gutter="0"/>
          <w:cols w:space="720"/>
        </w:sectPr>
      </w:pPr>
      <w:bookmarkStart w:id="0" w:name="block-27805633"/>
      <w:r>
        <w:rPr>
          <w:rFonts w:ascii="Times New Roman" w:hAnsi="Times New Roman"/>
          <w:b/>
          <w:noProof/>
          <w:color w:val="000000"/>
          <w:sz w:val="28"/>
          <w:szCs w:val="28"/>
        </w:rPr>
        <w:drawing>
          <wp:inline distT="0" distB="0" distL="0" distR="0">
            <wp:extent cx="5943600" cy="8982635"/>
            <wp:effectExtent l="0" t="0" r="0" b="9525"/>
            <wp:docPr id="1" name="Рисунок 1" descr="C:\Users\лицей\Downloads\WhatsApp Image 2025-10-27 at 09.49.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5-10-27 at 09.49.36.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977837"/>
                    </a:xfrm>
                    <a:prstGeom prst="rect">
                      <a:avLst/>
                    </a:prstGeom>
                    <a:noFill/>
                    <a:ln>
                      <a:noFill/>
                    </a:ln>
                  </pic:spPr>
                </pic:pic>
              </a:graphicData>
            </a:graphic>
          </wp:inline>
        </w:drawing>
      </w:r>
    </w:p>
    <w:p w:rsidR="00CC1B67" w:rsidRPr="002A27E7" w:rsidRDefault="00B054DF">
      <w:pPr>
        <w:spacing w:after="0" w:line="264" w:lineRule="auto"/>
        <w:ind w:left="120"/>
        <w:rPr>
          <w:rFonts w:ascii="Times New Roman" w:hAnsi="Times New Roman" w:cs="Times New Roman"/>
          <w:sz w:val="24"/>
          <w:szCs w:val="24"/>
        </w:rPr>
      </w:pPr>
      <w:bookmarkStart w:id="1" w:name="block-27805634"/>
      <w:bookmarkEnd w:id="0"/>
      <w:r w:rsidRPr="002A27E7">
        <w:rPr>
          <w:rFonts w:ascii="Times New Roman" w:hAnsi="Times New Roman" w:cs="Times New Roman"/>
          <w:b/>
          <w:color w:val="000000"/>
          <w:sz w:val="24"/>
          <w:szCs w:val="24"/>
        </w:rPr>
        <w:lastRenderedPageBreak/>
        <w:t>ПОЯСНИТЕЛЬНАЯ ЗАПИСКА</w:t>
      </w:r>
    </w:p>
    <w:p w:rsidR="00CC1B67" w:rsidRPr="002A27E7" w:rsidRDefault="00CC1B67">
      <w:pPr>
        <w:spacing w:after="0" w:line="264" w:lineRule="auto"/>
        <w:ind w:left="120"/>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Планируемые результаты освоения программы по литературному чтению включают личностные, </w:t>
      </w:r>
      <w:proofErr w:type="spellStart"/>
      <w:r w:rsidRPr="002A27E7">
        <w:rPr>
          <w:rFonts w:ascii="Times New Roman" w:hAnsi="Times New Roman" w:cs="Times New Roman"/>
          <w:color w:val="000000"/>
          <w:sz w:val="24"/>
          <w:szCs w:val="24"/>
        </w:rPr>
        <w:t>метапредметные</w:t>
      </w:r>
      <w:proofErr w:type="spellEnd"/>
      <w:r w:rsidRPr="002A27E7">
        <w:rPr>
          <w:rFonts w:ascii="Times New Roman" w:hAnsi="Times New Roman" w:cs="Times New Roman"/>
          <w:color w:val="000000"/>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CC1B67" w:rsidRPr="002A27E7" w:rsidRDefault="00CC1B67">
      <w:pPr>
        <w:spacing w:after="0" w:line="264" w:lineRule="auto"/>
        <w:ind w:left="120"/>
        <w:rPr>
          <w:rFonts w:ascii="Times New Roman" w:hAnsi="Times New Roman" w:cs="Times New Roman"/>
          <w:sz w:val="24"/>
          <w:szCs w:val="24"/>
        </w:rPr>
      </w:pPr>
    </w:p>
    <w:p w:rsidR="00CC1B67" w:rsidRPr="002A27E7" w:rsidRDefault="00B054DF">
      <w:pPr>
        <w:spacing w:after="0" w:line="264"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t>ОБЩАЯ ХАРАКТЕРИСТИКА УЧЕБНОГО ПРЕДМЕТА «ЛИТЕРАТУРНОЕ ЧТЕНИЕ»</w:t>
      </w:r>
    </w:p>
    <w:p w:rsidR="00CC1B67" w:rsidRPr="002A27E7" w:rsidRDefault="00CC1B67">
      <w:pPr>
        <w:spacing w:after="0" w:line="264" w:lineRule="auto"/>
        <w:ind w:left="120"/>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A27E7">
        <w:rPr>
          <w:rFonts w:ascii="Times New Roman" w:hAnsi="Times New Roman" w:cs="Times New Roman"/>
          <w:color w:val="333333"/>
          <w:sz w:val="24"/>
          <w:szCs w:val="24"/>
        </w:rPr>
        <w:t xml:space="preserve">рабочей </w:t>
      </w:r>
      <w:r w:rsidRPr="002A27E7">
        <w:rPr>
          <w:rFonts w:ascii="Times New Roman" w:hAnsi="Times New Roman" w:cs="Times New Roman"/>
          <w:color w:val="000000"/>
          <w:sz w:val="24"/>
          <w:szCs w:val="24"/>
        </w:rPr>
        <w:t>программе воспитания.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C1B67" w:rsidRDefault="00B054DF">
      <w:pPr>
        <w:spacing w:after="0" w:line="264" w:lineRule="auto"/>
        <w:ind w:firstLine="600"/>
        <w:jc w:val="both"/>
        <w:rPr>
          <w:rFonts w:ascii="Times New Roman" w:hAnsi="Times New Roman" w:cs="Times New Roman"/>
          <w:color w:val="000000"/>
          <w:sz w:val="24"/>
          <w:szCs w:val="24"/>
        </w:rPr>
      </w:pPr>
      <w:r w:rsidRPr="002A27E7">
        <w:rPr>
          <w:rFonts w:ascii="Times New Roman" w:hAnsi="Times New Roman" w:cs="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234B59" w:rsidRPr="002A27E7" w:rsidRDefault="00234B59">
      <w:pPr>
        <w:spacing w:after="0" w:line="264" w:lineRule="auto"/>
        <w:ind w:firstLine="600"/>
        <w:jc w:val="both"/>
        <w:rPr>
          <w:rFonts w:ascii="Times New Roman" w:hAnsi="Times New Roman" w:cs="Times New Roman"/>
          <w:sz w:val="24"/>
          <w:szCs w:val="24"/>
        </w:rPr>
      </w:pPr>
    </w:p>
    <w:p w:rsidR="00CC1B67" w:rsidRPr="002A27E7" w:rsidRDefault="00B054DF">
      <w:pPr>
        <w:spacing w:after="0" w:line="264"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t>ЦЕЛИ ИЗУЧЕНИЯ УЧЕБНОГО ПРЕДМЕТА «ЛИТЕРАТУРНОЕ ЧТЕНИЕ»</w:t>
      </w:r>
    </w:p>
    <w:p w:rsidR="00CC1B67" w:rsidRPr="002A27E7" w:rsidRDefault="00CC1B67">
      <w:pPr>
        <w:spacing w:after="0" w:line="264" w:lineRule="auto"/>
        <w:ind w:left="120"/>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2A27E7">
        <w:rPr>
          <w:rFonts w:ascii="Times New Roman" w:hAnsi="Times New Roman" w:cs="Times New Roman"/>
          <w:color w:val="000000"/>
          <w:sz w:val="24"/>
          <w:szCs w:val="24"/>
        </w:rPr>
        <w:lastRenderedPageBreak/>
        <w:t>повседневной жизни, эмоционально откликающегося на прослушанное или прочитанное произведение.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Приобретённые обучающимися знания, полученный опыт решения учебных задач, а также </w:t>
      </w:r>
      <w:proofErr w:type="spellStart"/>
      <w:r w:rsidRPr="002A27E7">
        <w:rPr>
          <w:rFonts w:ascii="Times New Roman" w:hAnsi="Times New Roman" w:cs="Times New Roman"/>
          <w:color w:val="000000"/>
          <w:sz w:val="24"/>
          <w:szCs w:val="24"/>
        </w:rPr>
        <w:t>сформированность</w:t>
      </w:r>
      <w:proofErr w:type="spellEnd"/>
      <w:r w:rsidRPr="002A27E7">
        <w:rPr>
          <w:rFonts w:ascii="Times New Roman" w:hAnsi="Times New Roman" w:cs="Times New Roman"/>
          <w:color w:val="000000"/>
          <w:sz w:val="24"/>
          <w:szCs w:val="24"/>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Достижение цели изучения литературного чтения определяется решением следующих задач:</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достижение необходимого для продолжения образования уровня общего речевого развития;</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C1B67" w:rsidRPr="002A27E7" w:rsidRDefault="00B054DF">
      <w:pPr>
        <w:numPr>
          <w:ilvl w:val="0"/>
          <w:numId w:val="1"/>
        </w:numPr>
        <w:spacing w:after="0" w:line="264" w:lineRule="auto"/>
        <w:rPr>
          <w:rFonts w:ascii="Times New Roman" w:hAnsi="Times New Roman" w:cs="Times New Roman"/>
          <w:sz w:val="24"/>
          <w:szCs w:val="24"/>
        </w:rPr>
      </w:pPr>
      <w:r w:rsidRPr="002A27E7">
        <w:rPr>
          <w:rFonts w:ascii="Times New Roman" w:hAnsi="Times New Roman" w:cs="Times New Roman"/>
          <w:color w:val="000000"/>
          <w:sz w:val="24"/>
          <w:szCs w:val="24"/>
        </w:rPr>
        <w:t>для решения учебных задач.</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В основу отбора произведений для литературного чтения положены </w:t>
      </w:r>
      <w:proofErr w:type="spellStart"/>
      <w:r w:rsidRPr="002A27E7">
        <w:rPr>
          <w:rFonts w:ascii="Times New Roman" w:hAnsi="Times New Roman" w:cs="Times New Roman"/>
          <w:color w:val="000000"/>
          <w:sz w:val="24"/>
          <w:szCs w:val="24"/>
        </w:rPr>
        <w:t>общедидактические</w:t>
      </w:r>
      <w:proofErr w:type="spellEnd"/>
      <w:r w:rsidRPr="002A27E7">
        <w:rPr>
          <w:rFonts w:ascii="Times New Roman" w:hAnsi="Times New Roman" w:cs="Times New Roman"/>
          <w:color w:val="000000"/>
          <w:sz w:val="24"/>
          <w:szCs w:val="24"/>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A27E7">
        <w:rPr>
          <w:rFonts w:ascii="Times New Roman" w:hAnsi="Times New Roman" w:cs="Times New Roman"/>
          <w:color w:val="FF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2A27E7">
        <w:rPr>
          <w:rFonts w:ascii="Times New Roman" w:hAnsi="Times New Roman" w:cs="Times New Roman"/>
          <w:color w:val="000000"/>
          <w:sz w:val="24"/>
          <w:szCs w:val="24"/>
        </w:rPr>
        <w:t>метапредметных</w:t>
      </w:r>
      <w:proofErr w:type="spellEnd"/>
      <w:r w:rsidRPr="002A27E7">
        <w:rPr>
          <w:rFonts w:ascii="Times New Roman" w:hAnsi="Times New Roman" w:cs="Times New Roman"/>
          <w:color w:val="000000"/>
          <w:sz w:val="24"/>
          <w:szCs w:val="24"/>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Планируемые результаты изучения литературного чтения включают личностные, </w:t>
      </w:r>
      <w:proofErr w:type="spellStart"/>
      <w:r w:rsidRPr="002A27E7">
        <w:rPr>
          <w:rFonts w:ascii="Times New Roman" w:hAnsi="Times New Roman" w:cs="Times New Roman"/>
          <w:color w:val="000000"/>
          <w:sz w:val="24"/>
          <w:szCs w:val="24"/>
        </w:rPr>
        <w:t>метапредметные</w:t>
      </w:r>
      <w:proofErr w:type="spellEnd"/>
      <w:r w:rsidRPr="002A27E7">
        <w:rPr>
          <w:rFonts w:ascii="Times New Roman" w:hAnsi="Times New Roman" w:cs="Times New Roman"/>
          <w:color w:val="000000"/>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2A27E7" w:rsidRDefault="002A27E7">
      <w:pPr>
        <w:spacing w:after="0" w:line="264" w:lineRule="auto"/>
        <w:ind w:left="120"/>
        <w:rPr>
          <w:rFonts w:ascii="Times New Roman" w:hAnsi="Times New Roman" w:cs="Times New Roman"/>
          <w:b/>
          <w:color w:val="000000"/>
          <w:sz w:val="24"/>
          <w:szCs w:val="24"/>
        </w:rPr>
      </w:pPr>
    </w:p>
    <w:p w:rsidR="00CC1B67" w:rsidRPr="002A27E7" w:rsidRDefault="00B054DF">
      <w:pPr>
        <w:spacing w:after="0" w:line="264"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lastRenderedPageBreak/>
        <w:t>МЕСТО УЧЕБНОГО ПРЕДМЕТА «ЛИТЕРАТУРНОЕ ЧТЕНИЕ» В УЧЕБНОМ ПЛАНЕ</w:t>
      </w:r>
    </w:p>
    <w:p w:rsidR="00CC1B67" w:rsidRPr="002A27E7" w:rsidRDefault="00CC1B67">
      <w:pPr>
        <w:spacing w:after="0" w:line="264" w:lineRule="auto"/>
        <w:ind w:left="120"/>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На литературное чтение в 1 классе отводится 132 часа (из них </w:t>
      </w:r>
      <w:bookmarkStart w:id="2" w:name="8184041c-500f-4898-8c17-3f7c192d7a9a"/>
      <w:r w:rsidRPr="002A27E7">
        <w:rPr>
          <w:rFonts w:ascii="Times New Roman" w:hAnsi="Times New Roman" w:cs="Times New Roman"/>
          <w:color w:val="000000"/>
          <w:sz w:val="24"/>
          <w:szCs w:val="24"/>
        </w:rPr>
        <w:t>не менее 80 часов</w:t>
      </w:r>
      <w:bookmarkEnd w:id="2"/>
      <w:r w:rsidRPr="002A27E7">
        <w:rPr>
          <w:rFonts w:ascii="Times New Roman" w:hAnsi="Times New Roman" w:cs="Times New Roman"/>
          <w:color w:val="000000"/>
          <w:sz w:val="24"/>
          <w:szCs w:val="24"/>
        </w:rPr>
        <w:t xml:space="preserve"> составляет вводный интегрированный учебный курс «Обучение грамоте»), во 2-4 классах по 136 часов (4 часа в неделю в каждом классе).</w:t>
      </w:r>
    </w:p>
    <w:p w:rsidR="00CC1B67" w:rsidRDefault="00CC1B67">
      <w:pPr>
        <w:rPr>
          <w:rFonts w:ascii="Times New Roman" w:hAnsi="Times New Roman" w:cs="Times New Roman"/>
          <w:sz w:val="24"/>
          <w:szCs w:val="24"/>
        </w:rPr>
      </w:pPr>
    </w:p>
    <w:p w:rsidR="000D2725" w:rsidRPr="002A27E7" w:rsidRDefault="000D2725">
      <w:pPr>
        <w:rPr>
          <w:rFonts w:ascii="Times New Roman" w:hAnsi="Times New Roman" w:cs="Times New Roman"/>
          <w:sz w:val="24"/>
          <w:szCs w:val="24"/>
        </w:rPr>
        <w:sectPr w:rsidR="000D2725" w:rsidRPr="002A27E7">
          <w:pgSz w:w="11906" w:h="16383"/>
          <w:pgMar w:top="1134" w:right="850" w:bottom="1134" w:left="1701" w:header="720" w:footer="720" w:gutter="0"/>
          <w:cols w:space="720"/>
        </w:sectPr>
      </w:pPr>
    </w:p>
    <w:p w:rsidR="00CC1B67" w:rsidRPr="002A27E7" w:rsidRDefault="00B054DF">
      <w:pPr>
        <w:spacing w:after="0" w:line="264" w:lineRule="auto"/>
        <w:ind w:left="120"/>
        <w:jc w:val="both"/>
        <w:rPr>
          <w:rFonts w:ascii="Times New Roman" w:hAnsi="Times New Roman" w:cs="Times New Roman"/>
          <w:sz w:val="24"/>
          <w:szCs w:val="24"/>
        </w:rPr>
      </w:pPr>
      <w:bookmarkStart w:id="3" w:name="block-27805632"/>
      <w:bookmarkEnd w:id="1"/>
      <w:r w:rsidRPr="002A27E7">
        <w:rPr>
          <w:rFonts w:ascii="Times New Roman" w:hAnsi="Times New Roman" w:cs="Times New Roman"/>
          <w:b/>
          <w:color w:val="000000"/>
          <w:sz w:val="24"/>
          <w:szCs w:val="24"/>
        </w:rPr>
        <w:lastRenderedPageBreak/>
        <w:t>СОДЕРЖАНИЕ УЧЕБНОГО ПРЕДМЕТА</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333333"/>
          <w:sz w:val="24"/>
          <w:szCs w:val="24"/>
        </w:rPr>
        <w:t>1 КЛАСС</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Обучение грамоте</w:t>
      </w:r>
      <w:bookmarkStart w:id="4" w:name="_ftnref1"/>
      <w:r w:rsidRPr="002A27E7">
        <w:rPr>
          <w:rFonts w:ascii="Times New Roman" w:hAnsi="Times New Roman" w:cs="Times New Roman"/>
          <w:sz w:val="24"/>
          <w:szCs w:val="24"/>
        </w:rPr>
        <w:fldChar w:fldCharType="begin"/>
      </w:r>
      <w:r w:rsidRPr="002A27E7">
        <w:rPr>
          <w:rFonts w:ascii="Times New Roman" w:hAnsi="Times New Roman" w:cs="Times New Roman"/>
          <w:sz w:val="24"/>
          <w:szCs w:val="24"/>
        </w:rPr>
        <w:instrText xml:space="preserve"> HYPERLINK \l "_ftn1" \h </w:instrText>
      </w:r>
      <w:r w:rsidRPr="002A27E7">
        <w:rPr>
          <w:rFonts w:ascii="Times New Roman" w:hAnsi="Times New Roman" w:cs="Times New Roman"/>
          <w:sz w:val="24"/>
          <w:szCs w:val="24"/>
        </w:rPr>
        <w:fldChar w:fldCharType="separate"/>
      </w:r>
      <w:r w:rsidRPr="002A27E7">
        <w:rPr>
          <w:rFonts w:ascii="Times New Roman" w:hAnsi="Times New Roman" w:cs="Times New Roman"/>
          <w:b/>
          <w:color w:val="0000FF"/>
          <w:sz w:val="24"/>
          <w:szCs w:val="24"/>
        </w:rPr>
        <w:t>[1]</w:t>
      </w:r>
      <w:r w:rsidRPr="002A27E7">
        <w:rPr>
          <w:rFonts w:ascii="Times New Roman" w:hAnsi="Times New Roman" w:cs="Times New Roman"/>
          <w:b/>
          <w:color w:val="0000FF"/>
          <w:sz w:val="24"/>
          <w:szCs w:val="24"/>
        </w:rPr>
        <w:fldChar w:fldCharType="end"/>
      </w:r>
      <w:bookmarkEnd w:id="4"/>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Развитие речи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Фонетика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Чтение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СИСТЕМАТИЧЕСКИЙ КУРС</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Сказка фольклорная (народная) и литературная (авторская).</w:t>
      </w:r>
      <w:r w:rsidRPr="002A27E7">
        <w:rPr>
          <w:rFonts w:ascii="Times New Roman" w:hAnsi="Times New Roman" w:cs="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2A27E7">
        <w:rPr>
          <w:rFonts w:ascii="Times New Roman" w:hAnsi="Times New Roman" w:cs="Times New Roman"/>
          <w:color w:val="000000"/>
          <w:sz w:val="24"/>
          <w:szCs w:val="24"/>
        </w:rPr>
        <w:t>В.Г.Сутеева</w:t>
      </w:r>
      <w:proofErr w:type="spellEnd"/>
      <w:r w:rsidRPr="002A27E7">
        <w:rPr>
          <w:rFonts w:ascii="Times New Roman" w:hAnsi="Times New Roman" w:cs="Times New Roman"/>
          <w:color w:val="000000"/>
          <w:sz w:val="24"/>
          <w:szCs w:val="24"/>
        </w:rPr>
        <w:t xml:space="preserve"> «Кораблик», «Под грибом» </w:t>
      </w:r>
      <w:bookmarkStart w:id="5" w:name="192040c8-9be0-4bcc-9f47-45c543c4cd5f"/>
      <w:r w:rsidRPr="002A27E7">
        <w:rPr>
          <w:rFonts w:ascii="Times New Roman" w:hAnsi="Times New Roman" w:cs="Times New Roman"/>
          <w:color w:val="000000"/>
          <w:sz w:val="24"/>
          <w:szCs w:val="24"/>
        </w:rPr>
        <w:t>и другие (по выбору).</w:t>
      </w:r>
      <w:bookmarkEnd w:id="5"/>
      <w:r w:rsidRPr="002A27E7">
        <w:rPr>
          <w:rFonts w:ascii="Times New Roman" w:hAnsi="Times New Roman" w:cs="Times New Roman"/>
          <w:color w:val="000000"/>
          <w:sz w:val="24"/>
          <w:szCs w:val="24"/>
        </w:rPr>
        <w:t xml:space="preserve">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детях и для детей.</w:t>
      </w:r>
      <w:r w:rsidRPr="002A27E7">
        <w:rPr>
          <w:rFonts w:ascii="Times New Roman" w:hAnsi="Times New Roman" w:cs="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w:t>
      </w:r>
      <w:proofErr w:type="spellStart"/>
      <w:r w:rsidRPr="002A27E7">
        <w:rPr>
          <w:rFonts w:ascii="Times New Roman" w:hAnsi="Times New Roman" w:cs="Times New Roman"/>
          <w:color w:val="000000"/>
          <w:sz w:val="24"/>
          <w:szCs w:val="24"/>
        </w:rPr>
        <w:t>Барто</w:t>
      </w:r>
      <w:proofErr w:type="spellEnd"/>
      <w:r w:rsidRPr="002A27E7">
        <w:rPr>
          <w:rFonts w:ascii="Times New Roman" w:hAnsi="Times New Roman" w:cs="Times New Roman"/>
          <w:color w:val="000000"/>
          <w:sz w:val="24"/>
          <w:szCs w:val="24"/>
        </w:rPr>
        <w:t>,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В.А. Осеева «Три товарища», А.Л. </w:t>
      </w:r>
      <w:proofErr w:type="spellStart"/>
      <w:r w:rsidRPr="002A27E7">
        <w:rPr>
          <w:rFonts w:ascii="Times New Roman" w:hAnsi="Times New Roman" w:cs="Times New Roman"/>
          <w:color w:val="000000"/>
          <w:sz w:val="24"/>
          <w:szCs w:val="24"/>
        </w:rPr>
        <w:t>Барто</w:t>
      </w:r>
      <w:proofErr w:type="spellEnd"/>
      <w:r w:rsidRPr="002A27E7">
        <w:rPr>
          <w:rFonts w:ascii="Times New Roman" w:hAnsi="Times New Roman" w:cs="Times New Roman"/>
          <w:color w:val="000000"/>
          <w:sz w:val="24"/>
          <w:szCs w:val="24"/>
        </w:rPr>
        <w:t xml:space="preserve"> «Я – лишний», Ю.И. Ермолаев «Лучший друг» </w:t>
      </w:r>
      <w:bookmarkStart w:id="6" w:name="fea8cf03-c8e1-4ed3-94a3-40e6561a8359"/>
      <w:r w:rsidRPr="002A27E7">
        <w:rPr>
          <w:rFonts w:ascii="Times New Roman" w:hAnsi="Times New Roman" w:cs="Times New Roman"/>
          <w:color w:val="000000"/>
          <w:sz w:val="24"/>
          <w:szCs w:val="24"/>
        </w:rPr>
        <w:t>и другие (по выбору).</w:t>
      </w:r>
      <w:bookmarkEnd w:id="6"/>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lastRenderedPageBreak/>
        <w:t xml:space="preserve">Произведения о родной природе. </w:t>
      </w:r>
      <w:r w:rsidRPr="002A27E7">
        <w:rPr>
          <w:rFonts w:ascii="Times New Roman" w:hAnsi="Times New Roman" w:cs="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Устное народное творчество – малые фольклорные жанры</w:t>
      </w:r>
      <w:r w:rsidRPr="002A27E7">
        <w:rPr>
          <w:rFonts w:ascii="Times New Roman" w:hAnsi="Times New Roman" w:cs="Times New Roman"/>
          <w:color w:val="000000"/>
          <w:sz w:val="24"/>
          <w:szCs w:val="24"/>
        </w:rPr>
        <w:t xml:space="preserve"> (не менее шести произведений). Многообразие малых жанров устного народного творчества: </w:t>
      </w:r>
      <w:proofErr w:type="spellStart"/>
      <w:r w:rsidRPr="002A27E7">
        <w:rPr>
          <w:rFonts w:ascii="Times New Roman" w:hAnsi="Times New Roman" w:cs="Times New Roman"/>
          <w:color w:val="000000"/>
          <w:sz w:val="24"/>
          <w:szCs w:val="24"/>
        </w:rPr>
        <w:t>потешка</w:t>
      </w:r>
      <w:proofErr w:type="spellEnd"/>
      <w:r w:rsidRPr="002A27E7">
        <w:rPr>
          <w:rFonts w:ascii="Times New Roman" w:hAnsi="Times New Roman" w:cs="Times New Roman"/>
          <w:color w:val="000000"/>
          <w:sz w:val="24"/>
          <w:szCs w:val="24"/>
        </w:rPr>
        <w:t xml:space="preserve">, загадка, пословица, их назначение (веселить, потешать, играть, поучать). Особенности разных малых фольклорных жанров. </w:t>
      </w:r>
      <w:proofErr w:type="spellStart"/>
      <w:r w:rsidRPr="002A27E7">
        <w:rPr>
          <w:rFonts w:ascii="Times New Roman" w:hAnsi="Times New Roman" w:cs="Times New Roman"/>
          <w:color w:val="000000"/>
          <w:sz w:val="24"/>
          <w:szCs w:val="24"/>
        </w:rPr>
        <w:t>Потешка</w:t>
      </w:r>
      <w:proofErr w:type="spellEnd"/>
      <w:r w:rsidRPr="002A27E7">
        <w:rPr>
          <w:rFonts w:ascii="Times New Roman" w:hAnsi="Times New Roman" w:cs="Times New Roman"/>
          <w:color w:val="000000"/>
          <w:sz w:val="24"/>
          <w:szCs w:val="24"/>
        </w:rPr>
        <w:t xml:space="preserve">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загадки, пословицы.</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братьях наших меньших</w:t>
      </w:r>
      <w:r w:rsidRPr="002A27E7">
        <w:rPr>
          <w:rFonts w:ascii="Times New Roman" w:hAnsi="Times New Roman" w:cs="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В.В. Бианки «Лис и Мышонок», Е.И. </w:t>
      </w:r>
      <w:proofErr w:type="spellStart"/>
      <w:r w:rsidRPr="002A27E7">
        <w:rPr>
          <w:rFonts w:ascii="Times New Roman" w:hAnsi="Times New Roman" w:cs="Times New Roman"/>
          <w:color w:val="000000"/>
          <w:sz w:val="24"/>
          <w:szCs w:val="24"/>
        </w:rPr>
        <w:t>Чарушин</w:t>
      </w:r>
      <w:proofErr w:type="spellEnd"/>
      <w:r w:rsidRPr="002A27E7">
        <w:rPr>
          <w:rFonts w:ascii="Times New Roman" w:hAnsi="Times New Roman" w:cs="Times New Roman"/>
          <w:color w:val="000000"/>
          <w:sz w:val="24"/>
          <w:szCs w:val="24"/>
        </w:rPr>
        <w:t xml:space="preserve"> «Про Томку», М.М. Пришвин «Ёж», Н.И. Сладков «Лисица и Ёж» </w:t>
      </w:r>
      <w:bookmarkStart w:id="7" w:name="fce98a40-ae0b-4d2c-875d-505cf2d5a21d"/>
      <w:r w:rsidRPr="002A27E7">
        <w:rPr>
          <w:rFonts w:ascii="Times New Roman" w:hAnsi="Times New Roman" w:cs="Times New Roman"/>
          <w:color w:val="000000"/>
          <w:sz w:val="24"/>
          <w:szCs w:val="24"/>
        </w:rPr>
        <w:t>и другие.</w:t>
      </w:r>
      <w:bookmarkEnd w:id="7"/>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маме.</w:t>
      </w:r>
      <w:r w:rsidRPr="002A27E7">
        <w:rPr>
          <w:rFonts w:ascii="Times New Roman" w:hAnsi="Times New Roman" w:cs="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w:t>
      </w:r>
      <w:proofErr w:type="spellStart"/>
      <w:r w:rsidRPr="002A27E7">
        <w:rPr>
          <w:rFonts w:ascii="Times New Roman" w:hAnsi="Times New Roman" w:cs="Times New Roman"/>
          <w:color w:val="000000"/>
          <w:sz w:val="24"/>
          <w:szCs w:val="24"/>
        </w:rPr>
        <w:t>Барто</w:t>
      </w:r>
      <w:proofErr w:type="spellEnd"/>
      <w:r w:rsidRPr="002A27E7">
        <w:rPr>
          <w:rFonts w:ascii="Times New Roman" w:hAnsi="Times New Roman" w:cs="Times New Roman"/>
          <w:color w:val="000000"/>
          <w:sz w:val="24"/>
          <w:szCs w:val="24"/>
        </w:rPr>
        <w:t xml:space="preserve">, А. В. Митяева </w:t>
      </w:r>
      <w:bookmarkStart w:id="8" w:name="a3da6f91-f80f-4d4a-8e62-998ba5c8e117"/>
      <w:r w:rsidRPr="002A27E7">
        <w:rPr>
          <w:rFonts w:ascii="Times New Roman" w:hAnsi="Times New Roman" w:cs="Times New Roman"/>
          <w:color w:val="000000"/>
          <w:sz w:val="24"/>
          <w:szCs w:val="24"/>
        </w:rPr>
        <w:t>и др.</w:t>
      </w:r>
      <w:bookmarkEnd w:id="8"/>
      <w:r w:rsidRPr="002A27E7">
        <w:rPr>
          <w:rFonts w:ascii="Times New Roman" w:hAnsi="Times New Roman" w:cs="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Е.А. Благинина «Посидим в тишине», А.Л. </w:t>
      </w:r>
      <w:proofErr w:type="spellStart"/>
      <w:r w:rsidRPr="002A27E7">
        <w:rPr>
          <w:rFonts w:ascii="Times New Roman" w:hAnsi="Times New Roman" w:cs="Times New Roman"/>
          <w:color w:val="000000"/>
          <w:sz w:val="24"/>
          <w:szCs w:val="24"/>
        </w:rPr>
        <w:t>Барто</w:t>
      </w:r>
      <w:proofErr w:type="spellEnd"/>
      <w:r w:rsidRPr="002A27E7">
        <w:rPr>
          <w:rFonts w:ascii="Times New Roman" w:hAnsi="Times New Roman" w:cs="Times New Roman"/>
          <w:color w:val="000000"/>
          <w:sz w:val="24"/>
          <w:szCs w:val="24"/>
        </w:rPr>
        <w:t xml:space="preserve"> «Мама», А.В. Митяев «За что я люблю маму» </w:t>
      </w:r>
      <w:bookmarkStart w:id="9" w:name="e4e52ce4-82f6-450f-a8ef-39f9bea95300"/>
      <w:r w:rsidRPr="002A27E7">
        <w:rPr>
          <w:rFonts w:ascii="Times New Roman" w:hAnsi="Times New Roman" w:cs="Times New Roman"/>
          <w:color w:val="000000"/>
          <w:sz w:val="24"/>
          <w:szCs w:val="24"/>
        </w:rPr>
        <w:t>и другие (по выбору).</w:t>
      </w:r>
      <w:bookmarkEnd w:id="9"/>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Фольклорные и авторские произведения о чудесах и фантазии (не менее трёх произведений).</w:t>
      </w:r>
      <w:r w:rsidRPr="002A27E7">
        <w:rPr>
          <w:rFonts w:ascii="Times New Roman" w:hAnsi="Times New Roman" w:cs="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Р.С. </w:t>
      </w:r>
      <w:proofErr w:type="spellStart"/>
      <w:r w:rsidRPr="002A27E7">
        <w:rPr>
          <w:rFonts w:ascii="Times New Roman" w:hAnsi="Times New Roman" w:cs="Times New Roman"/>
          <w:color w:val="000000"/>
          <w:sz w:val="24"/>
          <w:szCs w:val="24"/>
        </w:rPr>
        <w:t>Сеф</w:t>
      </w:r>
      <w:proofErr w:type="spellEnd"/>
      <w:r w:rsidRPr="002A27E7">
        <w:rPr>
          <w:rFonts w:ascii="Times New Roman" w:hAnsi="Times New Roman" w:cs="Times New Roman"/>
          <w:color w:val="000000"/>
          <w:sz w:val="24"/>
          <w:szCs w:val="24"/>
        </w:rPr>
        <w:t xml:space="preserve"> «Чудо», В.В. Лунин «Я видел чудо», Б.В. </w:t>
      </w:r>
      <w:proofErr w:type="spellStart"/>
      <w:r w:rsidRPr="002A27E7">
        <w:rPr>
          <w:rFonts w:ascii="Times New Roman" w:hAnsi="Times New Roman" w:cs="Times New Roman"/>
          <w:color w:val="000000"/>
          <w:sz w:val="24"/>
          <w:szCs w:val="24"/>
        </w:rPr>
        <w:t>Заходер</w:t>
      </w:r>
      <w:proofErr w:type="spellEnd"/>
      <w:r w:rsidRPr="002A27E7">
        <w:rPr>
          <w:rFonts w:ascii="Times New Roman" w:hAnsi="Times New Roman" w:cs="Times New Roman"/>
          <w:color w:val="000000"/>
          <w:sz w:val="24"/>
          <w:szCs w:val="24"/>
        </w:rPr>
        <w:t xml:space="preserve"> «Моя </w:t>
      </w:r>
      <w:proofErr w:type="spellStart"/>
      <w:r w:rsidRPr="002A27E7">
        <w:rPr>
          <w:rFonts w:ascii="Times New Roman" w:hAnsi="Times New Roman" w:cs="Times New Roman"/>
          <w:color w:val="000000"/>
          <w:sz w:val="24"/>
          <w:szCs w:val="24"/>
        </w:rPr>
        <w:t>Вообразилия</w:t>
      </w:r>
      <w:proofErr w:type="spellEnd"/>
      <w:r w:rsidRPr="002A27E7">
        <w:rPr>
          <w:rFonts w:ascii="Times New Roman" w:hAnsi="Times New Roman" w:cs="Times New Roman"/>
          <w:color w:val="000000"/>
          <w:sz w:val="24"/>
          <w:szCs w:val="24"/>
        </w:rPr>
        <w:t xml:space="preserve">», Ю.П. </w:t>
      </w:r>
      <w:proofErr w:type="spellStart"/>
      <w:r w:rsidRPr="002A27E7">
        <w:rPr>
          <w:rFonts w:ascii="Times New Roman" w:hAnsi="Times New Roman" w:cs="Times New Roman"/>
          <w:color w:val="000000"/>
          <w:sz w:val="24"/>
          <w:szCs w:val="24"/>
        </w:rPr>
        <w:t>Мориц</w:t>
      </w:r>
      <w:proofErr w:type="spellEnd"/>
      <w:r w:rsidRPr="002A27E7">
        <w:rPr>
          <w:rFonts w:ascii="Times New Roman" w:hAnsi="Times New Roman" w:cs="Times New Roman"/>
          <w:color w:val="000000"/>
          <w:sz w:val="24"/>
          <w:szCs w:val="24"/>
        </w:rPr>
        <w:t xml:space="preserve"> «Сто фантазий» </w:t>
      </w:r>
      <w:bookmarkStart w:id="10" w:name="1276de16-2d11-43d3-bead-a64a93ae8cc5"/>
      <w:r w:rsidRPr="002A27E7">
        <w:rPr>
          <w:rFonts w:ascii="Times New Roman" w:hAnsi="Times New Roman" w:cs="Times New Roman"/>
          <w:color w:val="333333"/>
          <w:sz w:val="24"/>
          <w:szCs w:val="24"/>
        </w:rPr>
        <w:t>и другие (по выбору).</w:t>
      </w:r>
      <w:bookmarkEnd w:id="10"/>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Библиографическая культура</w:t>
      </w:r>
      <w:r w:rsidRPr="002A27E7">
        <w:rPr>
          <w:rFonts w:ascii="Times New Roman" w:hAnsi="Times New Roman" w:cs="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lastRenderedPageBreak/>
        <w:t>Базовые логические действия</w:t>
      </w:r>
      <w:r w:rsidRPr="002A27E7">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фактическое содержание прочитанного или прослушанного текста;</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C1B67" w:rsidRPr="002A27E7" w:rsidRDefault="00B054DF">
      <w:pPr>
        <w:numPr>
          <w:ilvl w:val="0"/>
          <w:numId w:val="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произведения по теме, настроению, которое оно вызывает.</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Работа с информацией</w:t>
      </w:r>
      <w:r w:rsidRPr="002A27E7">
        <w:rPr>
          <w:rFonts w:ascii="Times New Roman"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CC1B67" w:rsidRPr="002A27E7" w:rsidRDefault="00B054DF">
      <w:pPr>
        <w:numPr>
          <w:ilvl w:val="0"/>
          <w:numId w:val="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CC1B67" w:rsidRPr="002A27E7" w:rsidRDefault="00B054DF">
      <w:pPr>
        <w:numPr>
          <w:ilvl w:val="0"/>
          <w:numId w:val="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соотносить иллюстрацию с текстом произведения, читать отрывки из текста, которые соответствуют иллюстрации.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Коммуникативные универсальные учебные действия</w:t>
      </w:r>
      <w:r w:rsidRPr="002A27E7">
        <w:rPr>
          <w:rFonts w:ascii="Times New Roman" w:hAnsi="Times New Roman" w:cs="Times New Roman"/>
          <w:color w:val="000000"/>
          <w:sz w:val="24"/>
          <w:szCs w:val="24"/>
        </w:rPr>
        <w:t xml:space="preserve"> способствуют формированию умений:</w:t>
      </w:r>
    </w:p>
    <w:p w:rsidR="00CC1B67" w:rsidRPr="002A27E7" w:rsidRDefault="00B054DF">
      <w:pPr>
        <w:numPr>
          <w:ilvl w:val="0"/>
          <w:numId w:val="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наизусть стихотворения, соблюдать орфоэпические и пунктуационные нормы;</w:t>
      </w:r>
    </w:p>
    <w:p w:rsidR="00CC1B67" w:rsidRPr="002A27E7" w:rsidRDefault="00B054DF">
      <w:pPr>
        <w:numPr>
          <w:ilvl w:val="0"/>
          <w:numId w:val="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C1B67" w:rsidRPr="002A27E7" w:rsidRDefault="00B054DF">
      <w:pPr>
        <w:numPr>
          <w:ilvl w:val="0"/>
          <w:numId w:val="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(устно) содержание произведения с опорой на вопросы, рисунки, предложенный план;</w:t>
      </w:r>
    </w:p>
    <w:p w:rsidR="00CC1B67" w:rsidRPr="002A27E7" w:rsidRDefault="00B054DF">
      <w:pPr>
        <w:numPr>
          <w:ilvl w:val="0"/>
          <w:numId w:val="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объяснять своими словами значение изученных понятий;</w:t>
      </w:r>
    </w:p>
    <w:p w:rsidR="00CC1B67" w:rsidRPr="002A27E7" w:rsidRDefault="00B054DF">
      <w:pPr>
        <w:numPr>
          <w:ilvl w:val="0"/>
          <w:numId w:val="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описывать своё настроение после слушания (чтения) стихотворений, сказок, рассказов.</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Регулятивные универсальные учебные действия</w:t>
      </w:r>
      <w:r w:rsidRPr="002A27E7">
        <w:rPr>
          <w:rFonts w:ascii="Times New Roman" w:hAnsi="Times New Roman" w:cs="Times New Roman"/>
          <w:color w:val="000000"/>
          <w:sz w:val="24"/>
          <w:szCs w:val="24"/>
        </w:rPr>
        <w:t xml:space="preserve"> способствуют формированию умений:</w:t>
      </w:r>
    </w:p>
    <w:p w:rsidR="00CC1B67" w:rsidRPr="002A27E7" w:rsidRDefault="00B054DF">
      <w:pPr>
        <w:numPr>
          <w:ilvl w:val="0"/>
          <w:numId w:val="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и удерживать поставленную учебную задачу, в случае необходимости обращаться за помощью к учителю;</w:t>
      </w:r>
    </w:p>
    <w:p w:rsidR="00CC1B67" w:rsidRPr="002A27E7" w:rsidRDefault="00B054DF">
      <w:pPr>
        <w:numPr>
          <w:ilvl w:val="0"/>
          <w:numId w:val="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проявлять желание самостоятельно читать, совершенствовать свой навык чтения; </w:t>
      </w:r>
    </w:p>
    <w:p w:rsidR="00CC1B67" w:rsidRPr="002A27E7" w:rsidRDefault="00B054DF">
      <w:pPr>
        <w:numPr>
          <w:ilvl w:val="0"/>
          <w:numId w:val="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 помощью учителя оценивать свои успехи (трудности) в освоении читательской деятельности.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Совместная деятельность</w:t>
      </w:r>
      <w:r w:rsidRPr="002A27E7">
        <w:rPr>
          <w:rFonts w:ascii="Times New Roman" w:hAnsi="Times New Roman" w:cs="Times New Roman"/>
          <w:color w:val="000000"/>
          <w:sz w:val="24"/>
          <w:szCs w:val="24"/>
        </w:rPr>
        <w:t xml:space="preserve"> способствует формированию умений:</w:t>
      </w:r>
    </w:p>
    <w:p w:rsidR="00CC1B67" w:rsidRPr="002A27E7" w:rsidRDefault="00B054DF">
      <w:pPr>
        <w:numPr>
          <w:ilvl w:val="0"/>
          <w:numId w:val="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проявлять желание работать в парах, небольших группах;</w:t>
      </w:r>
    </w:p>
    <w:p w:rsidR="00CC1B67" w:rsidRPr="002A27E7" w:rsidRDefault="00B054DF">
      <w:pPr>
        <w:numPr>
          <w:ilvl w:val="0"/>
          <w:numId w:val="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проявлять культуру взаимодействия, терпение, умение договариваться, ответственно выполнять свою часть работы.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2 КЛАСС</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нашей Родине.</w:t>
      </w:r>
      <w:r w:rsidRPr="002A27E7">
        <w:rPr>
          <w:rFonts w:ascii="Times New Roman" w:hAnsi="Times New Roman" w:cs="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2A27E7">
        <w:rPr>
          <w:rFonts w:ascii="Times New Roman" w:hAnsi="Times New Roman" w:cs="Times New Roman"/>
          <w:color w:val="000000"/>
          <w:sz w:val="24"/>
          <w:szCs w:val="24"/>
        </w:rPr>
        <w:t>и др.</w:t>
      </w:r>
      <w:bookmarkEnd w:id="11"/>
      <w:r w:rsidRPr="002A27E7">
        <w:rPr>
          <w:rFonts w:ascii="Times New Roman" w:hAnsi="Times New Roman" w:cs="Times New Roman"/>
          <w:color w:val="000000"/>
          <w:sz w:val="24"/>
          <w:szCs w:val="24"/>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2A27E7">
        <w:rPr>
          <w:rFonts w:ascii="Times New Roman" w:hAnsi="Times New Roman" w:cs="Times New Roman"/>
          <w:color w:val="000000"/>
          <w:sz w:val="24"/>
          <w:szCs w:val="24"/>
        </w:rPr>
        <w:t>и др.</w:t>
      </w:r>
      <w:bookmarkEnd w:id="12"/>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И.С. Никитин «Русь», Ф.П. Савинов «Родина», А.А. Прокофьев «Родина» </w:t>
      </w:r>
      <w:bookmarkStart w:id="13" w:name="60d4b361-5c35-450d-9ed8-60410acf6db4"/>
      <w:r w:rsidRPr="002A27E7">
        <w:rPr>
          <w:rFonts w:ascii="Times New Roman" w:hAnsi="Times New Roman" w:cs="Times New Roman"/>
          <w:color w:val="000000"/>
          <w:sz w:val="24"/>
          <w:szCs w:val="24"/>
        </w:rPr>
        <w:t>и другие (по выбору)</w:t>
      </w:r>
      <w:bookmarkEnd w:id="13"/>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Фольклор (устное народное творчество).</w:t>
      </w:r>
      <w:r w:rsidRPr="002A27E7">
        <w:rPr>
          <w:rFonts w:ascii="Times New Roman" w:hAnsi="Times New Roman" w:cs="Times New Roman"/>
          <w:color w:val="000000"/>
          <w:sz w:val="24"/>
          <w:szCs w:val="24"/>
        </w:rPr>
        <w:t xml:space="preserve"> Произведения малых жанров фольклора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xml:space="preserve">,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2A27E7">
        <w:rPr>
          <w:rFonts w:ascii="Times New Roman" w:hAnsi="Times New Roman" w:cs="Times New Roman"/>
          <w:color w:val="000000"/>
          <w:sz w:val="24"/>
          <w:szCs w:val="24"/>
        </w:rPr>
        <w:t>(1-2 произведения) и другие.</w:t>
      </w:r>
      <w:bookmarkEnd w:id="14"/>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Звуки и краски родной природы в разные времена года.</w:t>
      </w:r>
      <w:r w:rsidRPr="002A27E7">
        <w:rPr>
          <w:rFonts w:ascii="Times New Roman" w:hAnsi="Times New Roman" w:cs="Times New Roman"/>
          <w:color w:val="000000"/>
          <w:sz w:val="24"/>
          <w:szCs w:val="24"/>
        </w:rPr>
        <w:t xml:space="preserve"> Тема природы в разные времена года (осень, зима, весна, лето) в произведениях литературы </w:t>
      </w:r>
      <w:bookmarkStart w:id="15" w:name="a9441494-befb-474c-980d-17418cebb9a9"/>
      <w:r w:rsidRPr="002A27E7">
        <w:rPr>
          <w:rFonts w:ascii="Times New Roman" w:hAnsi="Times New Roman" w:cs="Times New Roman"/>
          <w:color w:val="000000"/>
          <w:sz w:val="24"/>
          <w:szCs w:val="24"/>
        </w:rPr>
        <w:t>(по выбору, не менее пяти авторов)</w:t>
      </w:r>
      <w:bookmarkEnd w:id="15"/>
      <w:r w:rsidRPr="002A27E7">
        <w:rPr>
          <w:rFonts w:ascii="Times New Roman" w:hAnsi="Times New Roman" w:cs="Times New Roman"/>
          <w:color w:val="000000"/>
          <w:sz w:val="24"/>
          <w:szCs w:val="24"/>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2A27E7">
        <w:rPr>
          <w:rFonts w:ascii="Times New Roman" w:hAnsi="Times New Roman" w:cs="Times New Roman"/>
          <w:color w:val="000000"/>
          <w:sz w:val="24"/>
          <w:szCs w:val="24"/>
        </w:rPr>
        <w:t>и др.</w:t>
      </w:r>
      <w:bookmarkEnd w:id="16"/>
      <w:r w:rsidRPr="002A27E7">
        <w:rPr>
          <w:rFonts w:ascii="Times New Roman" w:hAnsi="Times New Roman" w:cs="Times New Roman"/>
          <w:color w:val="000000"/>
          <w:sz w:val="24"/>
          <w:szCs w:val="24"/>
        </w:rPr>
        <w:t xml:space="preserve">) и музыкальных произведениях (например, произведения П. И. Чайковского, А. Вивальди </w:t>
      </w:r>
      <w:bookmarkStart w:id="17" w:name="e5c2f998-10e7-44fc-bdda-dfec1693f887"/>
      <w:r w:rsidRPr="002A27E7">
        <w:rPr>
          <w:rFonts w:ascii="Times New Roman" w:hAnsi="Times New Roman" w:cs="Times New Roman"/>
          <w:color w:val="000000"/>
          <w:sz w:val="24"/>
          <w:szCs w:val="24"/>
        </w:rPr>
        <w:t>и др.</w:t>
      </w:r>
      <w:bookmarkEnd w:id="17"/>
      <w:r w:rsidRPr="002A27E7">
        <w:rPr>
          <w:rFonts w:ascii="Times New Roman" w:hAnsi="Times New Roman" w:cs="Times New Roman"/>
          <w:color w:val="000000"/>
          <w:sz w:val="24"/>
          <w:szCs w:val="24"/>
        </w:rPr>
        <w:t xml:space="preserve">).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2A27E7">
        <w:rPr>
          <w:rFonts w:ascii="Times New Roman" w:hAnsi="Times New Roman" w:cs="Times New Roman"/>
          <w:color w:val="000000"/>
          <w:sz w:val="24"/>
          <w:szCs w:val="24"/>
        </w:rPr>
        <w:t>Скребицкий</w:t>
      </w:r>
      <w:proofErr w:type="spellEnd"/>
      <w:r w:rsidRPr="002A27E7">
        <w:rPr>
          <w:rFonts w:ascii="Times New Roman" w:hAnsi="Times New Roman" w:cs="Times New Roman"/>
          <w:color w:val="000000"/>
          <w:sz w:val="24"/>
          <w:szCs w:val="24"/>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2A27E7">
        <w:rPr>
          <w:rFonts w:ascii="Times New Roman" w:hAnsi="Times New Roman" w:cs="Times New Roman"/>
          <w:color w:val="000000"/>
          <w:sz w:val="24"/>
          <w:szCs w:val="24"/>
        </w:rPr>
        <w:t>и другие</w:t>
      </w:r>
      <w:bookmarkEnd w:id="18"/>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детях и дружбе</w:t>
      </w:r>
      <w:r w:rsidRPr="002A27E7">
        <w:rPr>
          <w:rFonts w:ascii="Times New Roman" w:hAnsi="Times New Roman" w:cs="Times New Roman"/>
          <w:color w:val="000000"/>
          <w:sz w:val="24"/>
          <w:szCs w:val="24"/>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2A27E7">
        <w:rPr>
          <w:rFonts w:ascii="Times New Roman" w:hAnsi="Times New Roman" w:cs="Times New Roman"/>
          <w:color w:val="000000"/>
          <w:sz w:val="24"/>
          <w:szCs w:val="24"/>
        </w:rPr>
        <w:t>и др.</w:t>
      </w:r>
      <w:bookmarkEnd w:id="19"/>
      <w:r w:rsidRPr="002A27E7">
        <w:rPr>
          <w:rFonts w:ascii="Times New Roman" w:hAnsi="Times New Roman" w:cs="Times New Roman"/>
          <w:color w:val="000000"/>
          <w:sz w:val="24"/>
          <w:szCs w:val="24"/>
        </w:rPr>
        <w:t xml:space="preserve">). Отражение в произведениях нравственно-этических понятий: дружба, терпение, уважение, помощь друг другу. Главная мысль </w:t>
      </w:r>
      <w:r w:rsidRPr="002A27E7">
        <w:rPr>
          <w:rFonts w:ascii="Times New Roman" w:hAnsi="Times New Roman" w:cs="Times New Roman"/>
          <w:color w:val="000000"/>
          <w:sz w:val="24"/>
          <w:szCs w:val="24"/>
        </w:rPr>
        <w:lastRenderedPageBreak/>
        <w:t>произведения. Герой произведения (введение понятия «главный герой»), его характеристика (портрет), оценка поступков.</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w:t>
      </w:r>
      <w:proofErr w:type="spellStart"/>
      <w:r w:rsidRPr="002A27E7">
        <w:rPr>
          <w:rFonts w:ascii="Times New Roman" w:hAnsi="Times New Roman" w:cs="Times New Roman"/>
          <w:color w:val="000000"/>
          <w:sz w:val="24"/>
          <w:szCs w:val="24"/>
        </w:rPr>
        <w:t>Барто</w:t>
      </w:r>
      <w:proofErr w:type="spellEnd"/>
      <w:r w:rsidRPr="002A27E7">
        <w:rPr>
          <w:rFonts w:ascii="Times New Roman" w:hAnsi="Times New Roman" w:cs="Times New Roman"/>
          <w:color w:val="000000"/>
          <w:sz w:val="24"/>
          <w:szCs w:val="24"/>
        </w:rPr>
        <w:t xml:space="preserve"> «Катя», В.В. Лунин «Я и Вовка», В.Ю. Драгунский «Тайное становится явным» </w:t>
      </w:r>
      <w:bookmarkStart w:id="20" w:name="6d735cba-503d-4ed1-a53f-5468e4a27f01"/>
      <w:r w:rsidRPr="002A27E7">
        <w:rPr>
          <w:rFonts w:ascii="Times New Roman" w:hAnsi="Times New Roman" w:cs="Times New Roman"/>
          <w:color w:val="000000"/>
          <w:sz w:val="24"/>
          <w:szCs w:val="24"/>
        </w:rPr>
        <w:t>и другие (по выбору)</w:t>
      </w:r>
      <w:bookmarkEnd w:id="20"/>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Мир сказок.</w:t>
      </w:r>
      <w:r w:rsidRPr="002A27E7">
        <w:rPr>
          <w:rFonts w:ascii="Times New Roman" w:hAnsi="Times New Roman" w:cs="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2A27E7">
        <w:rPr>
          <w:rFonts w:ascii="Times New Roman" w:hAnsi="Times New Roman" w:cs="Times New Roman"/>
          <w:color w:val="000000"/>
          <w:sz w:val="24"/>
          <w:szCs w:val="24"/>
        </w:rPr>
        <w:t>и другие</w:t>
      </w:r>
      <w:bookmarkEnd w:id="21"/>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братьях наших меньших</w:t>
      </w:r>
      <w:r w:rsidRPr="002A27E7">
        <w:rPr>
          <w:rFonts w:ascii="Times New Roman" w:hAnsi="Times New Roman" w:cs="Times New Roman"/>
          <w:color w:val="000000"/>
          <w:sz w:val="24"/>
          <w:szCs w:val="24"/>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w:t>
      </w:r>
      <w:proofErr w:type="spellStart"/>
      <w:r w:rsidRPr="002A27E7">
        <w:rPr>
          <w:rFonts w:ascii="Times New Roman" w:hAnsi="Times New Roman" w:cs="Times New Roman"/>
          <w:color w:val="000000"/>
          <w:sz w:val="24"/>
          <w:szCs w:val="24"/>
        </w:rPr>
        <w:t>Чарушина</w:t>
      </w:r>
      <w:proofErr w:type="spellEnd"/>
      <w:r w:rsidRPr="002A27E7">
        <w:rPr>
          <w:rFonts w:ascii="Times New Roman" w:hAnsi="Times New Roman" w:cs="Times New Roman"/>
          <w:color w:val="000000"/>
          <w:sz w:val="24"/>
          <w:szCs w:val="24"/>
        </w:rPr>
        <w:t xml:space="preserve">, В. В. Бианки, С. В. Михалкова, Б. С. Житкова, М. М. Пришвина </w:t>
      </w:r>
      <w:bookmarkStart w:id="22" w:name="dd853ef0-68f9-4441-80c5-be39b469ea42"/>
      <w:r w:rsidRPr="002A27E7">
        <w:rPr>
          <w:rFonts w:ascii="Times New Roman" w:hAnsi="Times New Roman" w:cs="Times New Roman"/>
          <w:color w:val="000000"/>
          <w:sz w:val="24"/>
          <w:szCs w:val="24"/>
        </w:rPr>
        <w:t>и др.</w:t>
      </w:r>
      <w:bookmarkEnd w:id="22"/>
      <w:r w:rsidRPr="002A27E7">
        <w:rPr>
          <w:rFonts w:ascii="Times New Roman" w:hAnsi="Times New Roman" w:cs="Times New Roman"/>
          <w:color w:val="000000"/>
          <w:sz w:val="24"/>
          <w:szCs w:val="24"/>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w:t>
      </w:r>
      <w:proofErr w:type="spellStart"/>
      <w:r w:rsidRPr="002A27E7">
        <w:rPr>
          <w:rFonts w:ascii="Times New Roman" w:hAnsi="Times New Roman" w:cs="Times New Roman"/>
          <w:color w:val="000000"/>
          <w:sz w:val="24"/>
          <w:szCs w:val="24"/>
        </w:rPr>
        <w:t>Чарушин</w:t>
      </w:r>
      <w:proofErr w:type="spellEnd"/>
      <w:r w:rsidRPr="002A27E7">
        <w:rPr>
          <w:rFonts w:ascii="Times New Roman" w:hAnsi="Times New Roman" w:cs="Times New Roman"/>
          <w:color w:val="000000"/>
          <w:sz w:val="24"/>
          <w:szCs w:val="24"/>
        </w:rPr>
        <w:t>, В. В. Бианки.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w:t>
      </w:r>
      <w:proofErr w:type="spellStart"/>
      <w:r w:rsidRPr="002A27E7">
        <w:rPr>
          <w:rFonts w:ascii="Times New Roman" w:hAnsi="Times New Roman" w:cs="Times New Roman"/>
          <w:color w:val="000000"/>
          <w:sz w:val="24"/>
          <w:szCs w:val="24"/>
        </w:rPr>
        <w:t>Чарушин</w:t>
      </w:r>
      <w:proofErr w:type="spellEnd"/>
      <w:r w:rsidRPr="002A27E7">
        <w:rPr>
          <w:rFonts w:ascii="Times New Roman" w:hAnsi="Times New Roman" w:cs="Times New Roman"/>
          <w:color w:val="000000"/>
          <w:sz w:val="24"/>
          <w:szCs w:val="24"/>
        </w:rPr>
        <w:t xml:space="preserve"> «Страшный рассказ», С.В. Михалков «Мой щенок» </w:t>
      </w:r>
      <w:bookmarkStart w:id="23" w:name="305fc3fd-0d75-43c6-b5e8-b77dae865863"/>
      <w:r w:rsidRPr="002A27E7">
        <w:rPr>
          <w:rFonts w:ascii="Times New Roman" w:hAnsi="Times New Roman" w:cs="Times New Roman"/>
          <w:color w:val="000000"/>
          <w:sz w:val="24"/>
          <w:szCs w:val="24"/>
        </w:rPr>
        <w:t>и другие (по выбору)</w:t>
      </w:r>
      <w:bookmarkEnd w:id="23"/>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наших близких, о семье</w:t>
      </w:r>
      <w:r w:rsidRPr="002A27E7">
        <w:rPr>
          <w:rFonts w:ascii="Times New Roman" w:hAnsi="Times New Roman" w:cs="Times New Roman"/>
          <w:color w:val="000000"/>
          <w:sz w:val="24"/>
          <w:szCs w:val="24"/>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2A27E7">
        <w:rPr>
          <w:rFonts w:ascii="Times New Roman" w:hAnsi="Times New Roman" w:cs="Times New Roman"/>
          <w:color w:val="000000"/>
          <w:sz w:val="24"/>
          <w:szCs w:val="24"/>
        </w:rPr>
        <w:t>(по выбору)</w:t>
      </w:r>
      <w:bookmarkEnd w:id="24"/>
      <w:r w:rsidRPr="002A27E7">
        <w:rPr>
          <w:rFonts w:ascii="Times New Roman" w:hAnsi="Times New Roman" w:cs="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Л.Н. Толстой «Отец и сыновья», А.А. Плещеев «Песня матери», В.А. Осеева «Сыновья», С.В. Михалков «Быль для детей», С.А. </w:t>
      </w:r>
      <w:proofErr w:type="spellStart"/>
      <w:r w:rsidRPr="002A27E7">
        <w:rPr>
          <w:rFonts w:ascii="Times New Roman" w:hAnsi="Times New Roman" w:cs="Times New Roman"/>
          <w:color w:val="000000"/>
          <w:sz w:val="24"/>
          <w:szCs w:val="24"/>
        </w:rPr>
        <w:t>Баруздин</w:t>
      </w:r>
      <w:proofErr w:type="spellEnd"/>
      <w:r w:rsidRPr="002A27E7">
        <w:rPr>
          <w:rFonts w:ascii="Times New Roman" w:hAnsi="Times New Roman" w:cs="Times New Roman"/>
          <w:color w:val="000000"/>
          <w:sz w:val="24"/>
          <w:szCs w:val="24"/>
        </w:rPr>
        <w:t xml:space="preserve"> «Салют» </w:t>
      </w:r>
      <w:bookmarkStart w:id="25" w:name="c4dddd01-51be-4cab-bffc-20489de7184c"/>
      <w:r w:rsidRPr="002A27E7">
        <w:rPr>
          <w:rFonts w:ascii="Times New Roman" w:hAnsi="Times New Roman" w:cs="Times New Roman"/>
          <w:color w:val="000000"/>
          <w:sz w:val="24"/>
          <w:szCs w:val="24"/>
        </w:rPr>
        <w:t>и другое (по выбору)</w:t>
      </w:r>
      <w:bookmarkEnd w:id="25"/>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Зарубежная литература</w:t>
      </w:r>
      <w:r w:rsidRPr="002A27E7">
        <w:rPr>
          <w:rFonts w:ascii="Times New Roman" w:hAnsi="Times New Roman" w:cs="Times New Roman"/>
          <w:color w:val="000000"/>
          <w:sz w:val="24"/>
          <w:szCs w:val="24"/>
        </w:rPr>
        <w:t xml:space="preserve">. Круг чтения: литературная (авторская) сказка </w:t>
      </w:r>
      <w:bookmarkStart w:id="26" w:name="0c3ae019-4704-47be-8c05-88069337bebf"/>
      <w:r w:rsidRPr="002A27E7">
        <w:rPr>
          <w:rFonts w:ascii="Times New Roman" w:hAnsi="Times New Roman" w:cs="Times New Roman"/>
          <w:color w:val="000000"/>
          <w:sz w:val="24"/>
          <w:szCs w:val="24"/>
        </w:rPr>
        <w:t>(не менее двух произведений)</w:t>
      </w:r>
      <w:bookmarkEnd w:id="26"/>
      <w:r w:rsidRPr="002A27E7">
        <w:rPr>
          <w:rFonts w:ascii="Times New Roman" w:hAnsi="Times New Roman" w:cs="Times New Roman"/>
          <w:color w:val="000000"/>
          <w:sz w:val="24"/>
          <w:szCs w:val="24"/>
        </w:rPr>
        <w:t xml:space="preserve">: зарубежные писатели-сказочники (Ш. Перро, Х.-К. Андерсен </w:t>
      </w:r>
      <w:bookmarkStart w:id="27" w:name="0e95da97-7b05-41cd-84b7-0db56826c5ee"/>
      <w:r w:rsidRPr="002A27E7">
        <w:rPr>
          <w:rFonts w:ascii="Times New Roman" w:hAnsi="Times New Roman" w:cs="Times New Roman"/>
          <w:color w:val="000000"/>
          <w:sz w:val="24"/>
          <w:szCs w:val="24"/>
        </w:rPr>
        <w:t>и др.</w:t>
      </w:r>
      <w:bookmarkEnd w:id="27"/>
      <w:r w:rsidRPr="002A27E7">
        <w:rPr>
          <w:rFonts w:ascii="Times New Roman" w:hAnsi="Times New Roman" w:cs="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Ш. Перро «Кот в сапогах», Х.-К. Андерсен «Пятеро из одного стручка» </w:t>
      </w:r>
      <w:bookmarkStart w:id="28" w:name="63220a7a-3056-4cb7-8b8f-8dfa3716a258"/>
      <w:r w:rsidRPr="002A27E7">
        <w:rPr>
          <w:rFonts w:ascii="Times New Roman" w:hAnsi="Times New Roman" w:cs="Times New Roman"/>
          <w:color w:val="000000"/>
          <w:sz w:val="24"/>
          <w:szCs w:val="24"/>
        </w:rPr>
        <w:t>и другие (по выбору)</w:t>
      </w:r>
      <w:bookmarkEnd w:id="28"/>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lastRenderedPageBreak/>
        <w:t>Библиографическая культура</w:t>
      </w:r>
      <w:r w:rsidRPr="002A27E7">
        <w:rPr>
          <w:rFonts w:ascii="Times New Roman" w:hAnsi="Times New Roman" w:cs="Times New Roman"/>
          <w:color w:val="000000"/>
          <w:sz w:val="24"/>
          <w:szCs w:val="24"/>
        </w:rPr>
        <w:t xml:space="preserve"> </w:t>
      </w:r>
      <w:r w:rsidRPr="002A27E7">
        <w:rPr>
          <w:rFonts w:ascii="Times New Roman" w:hAnsi="Times New Roman" w:cs="Times New Roman"/>
          <w:i/>
          <w:color w:val="000000"/>
          <w:sz w:val="24"/>
          <w:szCs w:val="24"/>
        </w:rPr>
        <w:t>(работа с детской книгой и справочной литературой)</w:t>
      </w:r>
      <w:r w:rsidRPr="002A27E7">
        <w:rPr>
          <w:rFonts w:ascii="Times New Roman" w:hAnsi="Times New Roman" w:cs="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Базовые логические и исследовательские действия</w:t>
      </w:r>
      <w:r w:rsidRPr="002A27E7">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и группировать различные произведения по теме (о Родине,</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 родной природе, о детях, о животных, о семье, о чудесах и превращениях),</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 жанрам (произведения устного народного творчества, сказка (фольклорная</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 литературная), рассказ, басня, стихотворение);</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C1B67" w:rsidRPr="002A27E7" w:rsidRDefault="00B054DF">
      <w:pPr>
        <w:numPr>
          <w:ilvl w:val="0"/>
          <w:numId w:val="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Работа с информацией</w:t>
      </w:r>
      <w:r w:rsidRPr="002A27E7">
        <w:rPr>
          <w:rFonts w:ascii="Times New Roman" w:hAnsi="Times New Roman" w:cs="Times New Roman"/>
          <w:color w:val="000000"/>
          <w:sz w:val="24"/>
          <w:szCs w:val="24"/>
        </w:rPr>
        <w:t xml:space="preserve"> как часть познавательных универсальных учебных действий способствует формированию умений:</w:t>
      </w:r>
    </w:p>
    <w:p w:rsidR="00CC1B67" w:rsidRPr="002A27E7" w:rsidRDefault="00B054DF">
      <w:pPr>
        <w:numPr>
          <w:ilvl w:val="0"/>
          <w:numId w:val="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соотносить иллюстрации с текстом произведения;</w:t>
      </w:r>
    </w:p>
    <w:p w:rsidR="00CC1B67" w:rsidRPr="002A27E7" w:rsidRDefault="00B054DF">
      <w:pPr>
        <w:numPr>
          <w:ilvl w:val="0"/>
          <w:numId w:val="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CC1B67" w:rsidRPr="002A27E7" w:rsidRDefault="00B054DF">
      <w:pPr>
        <w:numPr>
          <w:ilvl w:val="0"/>
          <w:numId w:val="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 информации, представленной в оглавлении, в иллюстрациях предполагать тему и содержание книги;</w:t>
      </w:r>
    </w:p>
    <w:p w:rsidR="00CC1B67" w:rsidRPr="002A27E7" w:rsidRDefault="00B054DF">
      <w:pPr>
        <w:numPr>
          <w:ilvl w:val="0"/>
          <w:numId w:val="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пользоваться словарями для уточнения значения незнакомого слова.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Коммуникативные универсальные учебные</w:t>
      </w:r>
      <w:r w:rsidRPr="002A27E7">
        <w:rPr>
          <w:rFonts w:ascii="Times New Roman" w:hAnsi="Times New Roman" w:cs="Times New Roman"/>
          <w:color w:val="000000"/>
          <w:sz w:val="24"/>
          <w:szCs w:val="24"/>
        </w:rPr>
        <w:t xml:space="preserve"> действия способствуют формированию умений:</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на заданную тему;</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подробно и выборочно прочитанное произведение;</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описывать (устно) картины природы;</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по аналогии с прочитанным загадки, рассказы, небольшие сказки;</w:t>
      </w:r>
    </w:p>
    <w:p w:rsidR="00CC1B67" w:rsidRPr="002A27E7" w:rsidRDefault="00B054DF">
      <w:pPr>
        <w:numPr>
          <w:ilvl w:val="0"/>
          <w:numId w:val="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участвовать в инсценировках и драматизации отрывков из художественных произведений.</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Регулятивные универсальные учебные действия</w:t>
      </w:r>
      <w:r w:rsidRPr="002A27E7">
        <w:rPr>
          <w:rFonts w:ascii="Times New Roman" w:hAnsi="Times New Roman" w:cs="Times New Roman"/>
          <w:color w:val="000000"/>
          <w:sz w:val="24"/>
          <w:szCs w:val="24"/>
        </w:rPr>
        <w:t xml:space="preserve"> способствуют формированию умений:</w:t>
      </w:r>
    </w:p>
    <w:p w:rsidR="00CC1B67" w:rsidRPr="002A27E7" w:rsidRDefault="00B054DF">
      <w:pPr>
        <w:numPr>
          <w:ilvl w:val="0"/>
          <w:numId w:val="1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оценивать своё эмоциональное состояние, возникшее при прочтении (слушании) произведения;</w:t>
      </w:r>
    </w:p>
    <w:p w:rsidR="00CC1B67" w:rsidRPr="002A27E7" w:rsidRDefault="00B054DF">
      <w:pPr>
        <w:numPr>
          <w:ilvl w:val="0"/>
          <w:numId w:val="1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удерживать в памяти последовательность событий прослушанного (прочитанного) текста;</w:t>
      </w:r>
    </w:p>
    <w:p w:rsidR="00CC1B67" w:rsidRPr="002A27E7" w:rsidRDefault="00B054DF">
      <w:pPr>
        <w:numPr>
          <w:ilvl w:val="0"/>
          <w:numId w:val="1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контролировать выполнение поставленной учебной задачи при чтении</w:t>
      </w:r>
    </w:p>
    <w:p w:rsidR="00CC1B67" w:rsidRPr="002A27E7" w:rsidRDefault="00B054DF">
      <w:pPr>
        <w:numPr>
          <w:ilvl w:val="0"/>
          <w:numId w:val="1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(слушании) произведения;</w:t>
      </w:r>
    </w:p>
    <w:p w:rsidR="00CC1B67" w:rsidRPr="002A27E7" w:rsidRDefault="00B054DF">
      <w:pPr>
        <w:numPr>
          <w:ilvl w:val="0"/>
          <w:numId w:val="1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проверять (по образцу) выполнение поставленной учебной задачи.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Совместная деятельность</w:t>
      </w:r>
      <w:r w:rsidRPr="002A27E7">
        <w:rPr>
          <w:rFonts w:ascii="Times New Roman" w:hAnsi="Times New Roman" w:cs="Times New Roman"/>
          <w:color w:val="000000"/>
          <w:sz w:val="24"/>
          <w:szCs w:val="24"/>
        </w:rPr>
        <w:t xml:space="preserve"> способствует формированию умений:</w:t>
      </w:r>
    </w:p>
    <w:p w:rsidR="00CC1B67" w:rsidRPr="002A27E7" w:rsidRDefault="00B054DF">
      <w:pPr>
        <w:numPr>
          <w:ilvl w:val="0"/>
          <w:numId w:val="1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себе партнёров по совместной деятельности;</w:t>
      </w:r>
    </w:p>
    <w:p w:rsidR="00CC1B67" w:rsidRPr="002A27E7" w:rsidRDefault="00B054DF">
      <w:pPr>
        <w:numPr>
          <w:ilvl w:val="0"/>
          <w:numId w:val="1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распределять работу, договариваться, приходить к общему решению, отвечать за общий результат работы.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333333"/>
          <w:sz w:val="24"/>
          <w:szCs w:val="24"/>
        </w:rPr>
        <w:t>3 КЛАСС</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Родине и её истории.</w:t>
      </w:r>
      <w:r w:rsidRPr="002A27E7">
        <w:rPr>
          <w:rFonts w:ascii="Times New Roman" w:hAnsi="Times New Roman" w:cs="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К.Д. Ушинский «Наше отечество», М.М. Пришвин «Моя Родина», С.А. Васильев «Россия», Н.П. </w:t>
      </w:r>
      <w:proofErr w:type="spellStart"/>
      <w:r w:rsidRPr="002A27E7">
        <w:rPr>
          <w:rFonts w:ascii="Times New Roman" w:hAnsi="Times New Roman" w:cs="Times New Roman"/>
          <w:color w:val="000000"/>
          <w:sz w:val="24"/>
          <w:szCs w:val="24"/>
        </w:rPr>
        <w:t>Кончаловская</w:t>
      </w:r>
      <w:proofErr w:type="spellEnd"/>
      <w:r w:rsidRPr="002A27E7">
        <w:rPr>
          <w:rFonts w:ascii="Times New Roman" w:hAnsi="Times New Roman" w:cs="Times New Roman"/>
          <w:color w:val="000000"/>
          <w:sz w:val="24"/>
          <w:szCs w:val="24"/>
        </w:rPr>
        <w:t xml:space="preserve"> «Наша древняя столица» (отрывки) </w:t>
      </w:r>
      <w:bookmarkStart w:id="29" w:name="96e70618-7a1d-4135-8fd3-a8d5b625e8a7"/>
      <w:r w:rsidRPr="002A27E7">
        <w:rPr>
          <w:rFonts w:ascii="Times New Roman" w:hAnsi="Times New Roman" w:cs="Times New Roman"/>
          <w:color w:val="000000"/>
          <w:sz w:val="24"/>
          <w:szCs w:val="24"/>
        </w:rPr>
        <w:t>и другое (по выбору)</w:t>
      </w:r>
      <w:bookmarkEnd w:id="29"/>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 xml:space="preserve">Фольклор (устное народное творчество). </w:t>
      </w:r>
      <w:r w:rsidRPr="002A27E7">
        <w:rPr>
          <w:rFonts w:ascii="Times New Roman" w:hAnsi="Times New Roman" w:cs="Times New Roman"/>
          <w:color w:val="000000"/>
          <w:sz w:val="24"/>
          <w:szCs w:val="24"/>
        </w:rPr>
        <w:t xml:space="preserve">Круг чтения: малые жанры фольклора (пословицы,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Фольклорная сказка как отражение общечеловеческих ценностей и нравственных правил.</w:t>
      </w:r>
      <w:r w:rsidRPr="002A27E7">
        <w:rPr>
          <w:rFonts w:ascii="Times New Roman" w:hAnsi="Times New Roman" w:cs="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w:t>
      </w:r>
      <w:proofErr w:type="spellStart"/>
      <w:r w:rsidRPr="002A27E7">
        <w:rPr>
          <w:rFonts w:ascii="Times New Roman" w:hAnsi="Times New Roman" w:cs="Times New Roman"/>
          <w:color w:val="000000"/>
          <w:sz w:val="24"/>
          <w:szCs w:val="24"/>
        </w:rPr>
        <w:t>Билибина</w:t>
      </w:r>
      <w:proofErr w:type="spellEnd"/>
      <w:r w:rsidRPr="002A27E7">
        <w:rPr>
          <w:rFonts w:ascii="Times New Roman" w:hAnsi="Times New Roman" w:cs="Times New Roman"/>
          <w:color w:val="000000"/>
          <w:sz w:val="24"/>
          <w:szCs w:val="24"/>
        </w:rPr>
        <w:t xml:space="preserve"> </w:t>
      </w:r>
      <w:bookmarkStart w:id="30" w:name="6dc3c912-0f6b-44b2-87fb-4fa8c0a8ddd8"/>
      <w:r w:rsidRPr="002A27E7">
        <w:rPr>
          <w:rFonts w:ascii="Times New Roman" w:hAnsi="Times New Roman" w:cs="Times New Roman"/>
          <w:color w:val="000000"/>
          <w:sz w:val="24"/>
          <w:szCs w:val="24"/>
        </w:rPr>
        <w:t>и др.)</w:t>
      </w:r>
      <w:bookmarkEnd w:id="30"/>
      <w:r w:rsidRPr="002A27E7">
        <w:rPr>
          <w:rFonts w:ascii="Times New Roman" w:hAnsi="Times New Roman" w:cs="Times New Roman"/>
          <w:color w:val="000000"/>
          <w:sz w:val="24"/>
          <w:szCs w:val="24"/>
        </w:rPr>
        <w:t>. Отражение в сказках народного быта и культуры. Составление плана сказки.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Круг чтения: народная песня.</w:t>
      </w:r>
      <w:r w:rsidRPr="002A27E7">
        <w:rPr>
          <w:rFonts w:ascii="Times New Roman" w:hAnsi="Times New Roman" w:cs="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2A27E7">
        <w:rPr>
          <w:rFonts w:ascii="Times New Roman" w:hAnsi="Times New Roman" w:cs="Times New Roman"/>
          <w:color w:val="000000"/>
          <w:sz w:val="24"/>
          <w:szCs w:val="24"/>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2A27E7">
        <w:rPr>
          <w:rFonts w:ascii="Times New Roman" w:hAnsi="Times New Roman" w:cs="Times New Roman"/>
          <w:color w:val="000000"/>
          <w:sz w:val="24"/>
          <w:szCs w:val="24"/>
        </w:rPr>
        <w:t>и другие (по выбору)</w:t>
      </w:r>
      <w:bookmarkEnd w:id="31"/>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 xml:space="preserve">Творчество А. С. Пушкина. </w:t>
      </w:r>
      <w:r w:rsidRPr="002A27E7">
        <w:rPr>
          <w:rFonts w:ascii="Times New Roman" w:hAnsi="Times New Roman" w:cs="Times New Roman"/>
          <w:color w:val="000000"/>
          <w:sz w:val="24"/>
          <w:szCs w:val="24"/>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w:t>
      </w:r>
      <w:proofErr w:type="spellStart"/>
      <w:r w:rsidRPr="002A27E7">
        <w:rPr>
          <w:rFonts w:ascii="Times New Roman" w:hAnsi="Times New Roman" w:cs="Times New Roman"/>
          <w:color w:val="000000"/>
          <w:sz w:val="24"/>
          <w:szCs w:val="24"/>
        </w:rPr>
        <w:t>Салтане</w:t>
      </w:r>
      <w:proofErr w:type="spellEnd"/>
      <w:r w:rsidRPr="002A27E7">
        <w:rPr>
          <w:rFonts w:ascii="Times New Roman" w:hAnsi="Times New Roman" w:cs="Times New Roman"/>
          <w:color w:val="000000"/>
          <w:sz w:val="24"/>
          <w:szCs w:val="24"/>
        </w:rPr>
        <w:t xml:space="preserve">, о сыне его славном и могучем богатыре князе </w:t>
      </w:r>
      <w:proofErr w:type="spellStart"/>
      <w:r w:rsidRPr="002A27E7">
        <w:rPr>
          <w:rFonts w:ascii="Times New Roman" w:hAnsi="Times New Roman" w:cs="Times New Roman"/>
          <w:color w:val="000000"/>
          <w:sz w:val="24"/>
          <w:szCs w:val="24"/>
        </w:rPr>
        <w:t>Гвидоне</w:t>
      </w:r>
      <w:proofErr w:type="spellEnd"/>
      <w:r w:rsidRPr="002A27E7">
        <w:rPr>
          <w:rFonts w:ascii="Times New Roman" w:hAnsi="Times New Roman" w:cs="Times New Roman"/>
          <w:color w:val="000000"/>
          <w:sz w:val="24"/>
          <w:szCs w:val="24"/>
        </w:rPr>
        <w:t xml:space="preserve"> </w:t>
      </w:r>
      <w:proofErr w:type="spellStart"/>
      <w:r w:rsidRPr="002A27E7">
        <w:rPr>
          <w:rFonts w:ascii="Times New Roman" w:hAnsi="Times New Roman" w:cs="Times New Roman"/>
          <w:color w:val="000000"/>
          <w:sz w:val="24"/>
          <w:szCs w:val="24"/>
        </w:rPr>
        <w:t>Салтановиче</w:t>
      </w:r>
      <w:proofErr w:type="spellEnd"/>
      <w:r w:rsidRPr="002A27E7">
        <w:rPr>
          <w:rFonts w:ascii="Times New Roman" w:hAnsi="Times New Roman" w:cs="Times New Roman"/>
          <w:color w:val="000000"/>
          <w:sz w:val="24"/>
          <w:szCs w:val="24"/>
        </w:rPr>
        <w:t xml:space="preserve"> и о прекрасной царевне Лебеди» </w:t>
      </w:r>
      <w:bookmarkStart w:id="32" w:name="80f00626-952e-41bd-9beb-6d0f5fe1ba6b"/>
      <w:r w:rsidRPr="002A27E7">
        <w:rPr>
          <w:rFonts w:ascii="Times New Roman" w:hAnsi="Times New Roman" w:cs="Times New Roman"/>
          <w:color w:val="000000"/>
          <w:sz w:val="24"/>
          <w:szCs w:val="24"/>
        </w:rPr>
        <w:t>и другие по выбору)</w:t>
      </w:r>
      <w:bookmarkEnd w:id="32"/>
      <w:r w:rsidRPr="002A27E7">
        <w:rPr>
          <w:rFonts w:ascii="Times New Roman" w:hAnsi="Times New Roman" w:cs="Times New Roman"/>
          <w:color w:val="000000"/>
          <w:sz w:val="24"/>
          <w:szCs w:val="24"/>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w:t>
      </w:r>
      <w:proofErr w:type="spellStart"/>
      <w:r w:rsidRPr="002A27E7">
        <w:rPr>
          <w:rFonts w:ascii="Times New Roman" w:hAnsi="Times New Roman" w:cs="Times New Roman"/>
          <w:color w:val="000000"/>
          <w:sz w:val="24"/>
          <w:szCs w:val="24"/>
        </w:rPr>
        <w:t>Билибин</w:t>
      </w:r>
      <w:proofErr w:type="spellEnd"/>
      <w:r w:rsidRPr="002A27E7">
        <w:rPr>
          <w:rFonts w:ascii="Times New Roman" w:hAnsi="Times New Roman" w:cs="Times New Roman"/>
          <w:color w:val="000000"/>
          <w:sz w:val="24"/>
          <w:szCs w:val="24"/>
        </w:rPr>
        <w:t xml:space="preserve"> – иллюстратор сказок А. С. Пушкина.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А.С. Пушкин «Сказка о царе </w:t>
      </w:r>
      <w:proofErr w:type="spellStart"/>
      <w:r w:rsidRPr="002A27E7">
        <w:rPr>
          <w:rFonts w:ascii="Times New Roman" w:hAnsi="Times New Roman" w:cs="Times New Roman"/>
          <w:color w:val="000000"/>
          <w:sz w:val="24"/>
          <w:szCs w:val="24"/>
        </w:rPr>
        <w:t>Салтане</w:t>
      </w:r>
      <w:proofErr w:type="spellEnd"/>
      <w:r w:rsidRPr="002A27E7">
        <w:rPr>
          <w:rFonts w:ascii="Times New Roman" w:hAnsi="Times New Roman" w:cs="Times New Roman"/>
          <w:color w:val="000000"/>
          <w:sz w:val="24"/>
          <w:szCs w:val="24"/>
        </w:rPr>
        <w:t xml:space="preserve">, о сыне его славном и могучем богатыре князе </w:t>
      </w:r>
      <w:proofErr w:type="spellStart"/>
      <w:r w:rsidRPr="002A27E7">
        <w:rPr>
          <w:rFonts w:ascii="Times New Roman" w:hAnsi="Times New Roman" w:cs="Times New Roman"/>
          <w:color w:val="000000"/>
          <w:sz w:val="24"/>
          <w:szCs w:val="24"/>
        </w:rPr>
        <w:t>Гвидоне</w:t>
      </w:r>
      <w:proofErr w:type="spellEnd"/>
      <w:r w:rsidRPr="002A27E7">
        <w:rPr>
          <w:rFonts w:ascii="Times New Roman" w:hAnsi="Times New Roman" w:cs="Times New Roman"/>
          <w:color w:val="000000"/>
          <w:sz w:val="24"/>
          <w:szCs w:val="24"/>
        </w:rPr>
        <w:t xml:space="preserve"> </w:t>
      </w:r>
      <w:proofErr w:type="spellStart"/>
      <w:r w:rsidRPr="002A27E7">
        <w:rPr>
          <w:rFonts w:ascii="Times New Roman" w:hAnsi="Times New Roman" w:cs="Times New Roman"/>
          <w:color w:val="000000"/>
          <w:sz w:val="24"/>
          <w:szCs w:val="24"/>
        </w:rPr>
        <w:t>Салтановиче</w:t>
      </w:r>
      <w:proofErr w:type="spellEnd"/>
      <w:r w:rsidRPr="002A27E7">
        <w:rPr>
          <w:rFonts w:ascii="Times New Roman" w:hAnsi="Times New Roman" w:cs="Times New Roman"/>
          <w:color w:val="000000"/>
          <w:sz w:val="24"/>
          <w:szCs w:val="24"/>
        </w:rPr>
        <w:t xml:space="preserve"> и о прекрасной царевне Лебеди», «В тот год осенняя погода…», «Опрятней модного паркета…» </w:t>
      </w:r>
      <w:bookmarkStart w:id="33" w:name="db43cb12-75a1-43f5-b252-1995adfd2fff"/>
      <w:r w:rsidRPr="002A27E7">
        <w:rPr>
          <w:rFonts w:ascii="Times New Roman" w:hAnsi="Times New Roman" w:cs="Times New Roman"/>
          <w:color w:val="000000"/>
          <w:sz w:val="24"/>
          <w:szCs w:val="24"/>
        </w:rPr>
        <w:t>и другие (по выбору)</w:t>
      </w:r>
      <w:bookmarkEnd w:id="33"/>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Творчество И. А. Крылова.</w:t>
      </w:r>
      <w:r w:rsidRPr="002A27E7">
        <w:rPr>
          <w:rFonts w:ascii="Times New Roman" w:hAnsi="Times New Roman" w:cs="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2A27E7">
        <w:rPr>
          <w:rFonts w:ascii="Times New Roman" w:hAnsi="Times New Roman" w:cs="Times New Roman"/>
          <w:color w:val="000000"/>
          <w:sz w:val="24"/>
          <w:szCs w:val="24"/>
        </w:rPr>
        <w:t>(не менее двух)</w:t>
      </w:r>
      <w:bookmarkEnd w:id="34"/>
      <w:r w:rsidRPr="002A27E7">
        <w:rPr>
          <w:rFonts w:ascii="Times New Roman" w:hAnsi="Times New Roman" w:cs="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И.А. Крылов «Ворона и Лисица», «Лисица и виноград», «Мартышка и очки» </w:t>
      </w:r>
      <w:bookmarkStart w:id="35" w:name="738a01c7-d12e-4abb-aa19-15d8e09af024"/>
      <w:r w:rsidRPr="002A27E7">
        <w:rPr>
          <w:rFonts w:ascii="Times New Roman" w:hAnsi="Times New Roman" w:cs="Times New Roman"/>
          <w:color w:val="000000"/>
          <w:sz w:val="24"/>
          <w:szCs w:val="24"/>
        </w:rPr>
        <w:t>и другие (по выбору)</w:t>
      </w:r>
      <w:bookmarkEnd w:id="35"/>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Картины природы в произведениях поэтов и писателей ХIХ–ХХ веков</w:t>
      </w:r>
      <w:r w:rsidRPr="002A27E7">
        <w:rPr>
          <w:rFonts w:ascii="Times New Roman" w:hAnsi="Times New Roman" w:cs="Times New Roman"/>
          <w:color w:val="000000"/>
          <w:sz w:val="24"/>
          <w:szCs w:val="24"/>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2A27E7">
        <w:rPr>
          <w:rFonts w:ascii="Times New Roman" w:hAnsi="Times New Roman" w:cs="Times New Roman"/>
          <w:color w:val="000000"/>
          <w:sz w:val="24"/>
          <w:szCs w:val="24"/>
        </w:rPr>
        <w:t>(не менее пяти авторов по выбору)</w:t>
      </w:r>
      <w:bookmarkEnd w:id="36"/>
      <w:r w:rsidRPr="002A27E7">
        <w:rPr>
          <w:rFonts w:ascii="Times New Roman" w:hAnsi="Times New Roman" w:cs="Times New Roman"/>
          <w:color w:val="000000"/>
          <w:sz w:val="24"/>
          <w:szCs w:val="24"/>
        </w:rPr>
        <w:t xml:space="preserve">: Ф. И. Тютчева, А. А. Фета, А. Н. </w:t>
      </w:r>
      <w:proofErr w:type="spellStart"/>
      <w:r w:rsidRPr="002A27E7">
        <w:rPr>
          <w:rFonts w:ascii="Times New Roman" w:hAnsi="Times New Roman" w:cs="Times New Roman"/>
          <w:color w:val="000000"/>
          <w:sz w:val="24"/>
          <w:szCs w:val="24"/>
        </w:rPr>
        <w:t>Майкова</w:t>
      </w:r>
      <w:proofErr w:type="spellEnd"/>
      <w:r w:rsidRPr="002A27E7">
        <w:rPr>
          <w:rFonts w:ascii="Times New Roman" w:hAnsi="Times New Roman" w:cs="Times New Roman"/>
          <w:color w:val="000000"/>
          <w:sz w:val="24"/>
          <w:szCs w:val="24"/>
        </w:rPr>
        <w:t xml:space="preserve">, Н. А. Некрасова, А. А. Блока, И. А. Бунина, </w:t>
      </w:r>
      <w:bookmarkStart w:id="37" w:name="236d15e5-7adb-4fc2-919e-678797fd1898"/>
      <w:r w:rsidRPr="002A27E7">
        <w:rPr>
          <w:rFonts w:ascii="Times New Roman" w:hAnsi="Times New Roman" w:cs="Times New Roman"/>
          <w:color w:val="000000"/>
          <w:sz w:val="24"/>
          <w:szCs w:val="24"/>
        </w:rPr>
        <w:t>С. А. Есенина, А. П. Чехова, К. Г. Паустовского и др.</w:t>
      </w:r>
      <w:bookmarkEnd w:id="37"/>
      <w:r w:rsidRPr="002A27E7">
        <w:rPr>
          <w:rFonts w:ascii="Times New Roman" w:hAnsi="Times New Roman" w:cs="Times New Roman"/>
          <w:color w:val="000000"/>
          <w:sz w:val="24"/>
          <w:szCs w:val="24"/>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Ф.И. Тютчев «Есть в осени первоначальной…», А.А. Фет «Кот поёт, глаза </w:t>
      </w:r>
      <w:proofErr w:type="spellStart"/>
      <w:r w:rsidRPr="002A27E7">
        <w:rPr>
          <w:rFonts w:ascii="Times New Roman" w:hAnsi="Times New Roman" w:cs="Times New Roman"/>
          <w:color w:val="000000"/>
          <w:sz w:val="24"/>
          <w:szCs w:val="24"/>
        </w:rPr>
        <w:t>прищуря</w:t>
      </w:r>
      <w:proofErr w:type="spellEnd"/>
      <w:r w:rsidRPr="002A27E7">
        <w:rPr>
          <w:rFonts w:ascii="Times New Roman" w:hAnsi="Times New Roman" w:cs="Times New Roman"/>
          <w:color w:val="000000"/>
          <w:sz w:val="24"/>
          <w:szCs w:val="24"/>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2A27E7">
        <w:rPr>
          <w:rFonts w:ascii="Times New Roman" w:hAnsi="Times New Roman" w:cs="Times New Roman"/>
          <w:color w:val="000000"/>
          <w:sz w:val="24"/>
          <w:szCs w:val="24"/>
        </w:rPr>
        <w:t>и другие (по выбору)</w:t>
      </w:r>
      <w:bookmarkEnd w:id="38"/>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Творчество Л. Н. Толстого</w:t>
      </w:r>
      <w:r w:rsidRPr="002A27E7">
        <w:rPr>
          <w:rFonts w:ascii="Times New Roman" w:hAnsi="Times New Roman" w:cs="Times New Roman"/>
          <w:color w:val="000000"/>
          <w:sz w:val="24"/>
          <w:szCs w:val="24"/>
        </w:rPr>
        <w:t xml:space="preserve">. Жанровое многообразие произведений Л. Н. Толстого: сказки, рассказы, басни, быль </w:t>
      </w:r>
      <w:bookmarkStart w:id="39" w:name="1a0e8552-8319-44da-b4b7-9c067d7af546"/>
      <w:r w:rsidRPr="002A27E7">
        <w:rPr>
          <w:rFonts w:ascii="Times New Roman" w:hAnsi="Times New Roman" w:cs="Times New Roman"/>
          <w:color w:val="000000"/>
          <w:sz w:val="24"/>
          <w:szCs w:val="24"/>
        </w:rPr>
        <w:t>(не менее трёх произведений)</w:t>
      </w:r>
      <w:bookmarkEnd w:id="39"/>
      <w:r w:rsidRPr="002A27E7">
        <w:rPr>
          <w:rFonts w:ascii="Times New Roman" w:hAnsi="Times New Roman" w:cs="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 xml:space="preserve">Произведения для чтения: Л.Н. Толстой «Лебеди», «Зайцы», «Прыжок», «Акула» </w:t>
      </w:r>
      <w:bookmarkStart w:id="40" w:name="7bc5c68d-92f5-41d5-9535-d638ea476e3f"/>
      <w:r w:rsidRPr="002A27E7">
        <w:rPr>
          <w:rFonts w:ascii="Times New Roman" w:hAnsi="Times New Roman" w:cs="Times New Roman"/>
          <w:color w:val="000000"/>
          <w:sz w:val="24"/>
          <w:szCs w:val="24"/>
        </w:rPr>
        <w:t>и другие</w:t>
      </w:r>
      <w:bookmarkEnd w:id="40"/>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Литературная сказка.</w:t>
      </w:r>
      <w:r w:rsidRPr="002A27E7">
        <w:rPr>
          <w:rFonts w:ascii="Times New Roman" w:hAnsi="Times New Roman" w:cs="Times New Roman"/>
          <w:color w:val="000000"/>
          <w:sz w:val="24"/>
          <w:szCs w:val="24"/>
        </w:rPr>
        <w:t xml:space="preserve"> Литературная сказка русских писателей </w:t>
      </w:r>
      <w:bookmarkStart w:id="41" w:name="14358877-86a6-40e2-9fb5-58334b8a6e9a"/>
      <w:r w:rsidRPr="002A27E7">
        <w:rPr>
          <w:rFonts w:ascii="Times New Roman" w:hAnsi="Times New Roman" w:cs="Times New Roman"/>
          <w:color w:val="000000"/>
          <w:sz w:val="24"/>
          <w:szCs w:val="24"/>
        </w:rPr>
        <w:t>(не менее двух)</w:t>
      </w:r>
      <w:bookmarkEnd w:id="41"/>
      <w:r w:rsidRPr="002A27E7">
        <w:rPr>
          <w:rFonts w:ascii="Times New Roman" w:hAnsi="Times New Roman" w:cs="Times New Roman"/>
          <w:color w:val="000000"/>
          <w:sz w:val="24"/>
          <w:szCs w:val="24"/>
        </w:rPr>
        <w:t xml:space="preserve">. Круг чтения: произведения В. М. Гаршина, М. Горького, И. С. Соколова-Микитова </w:t>
      </w:r>
      <w:bookmarkStart w:id="42" w:name="c6bf05b5-49bd-40a2-90b7-cfd41b2279a7"/>
      <w:r w:rsidRPr="002A27E7">
        <w:rPr>
          <w:rFonts w:ascii="Times New Roman" w:hAnsi="Times New Roman" w:cs="Times New Roman"/>
          <w:color w:val="000000"/>
          <w:sz w:val="24"/>
          <w:szCs w:val="24"/>
        </w:rPr>
        <w:t>и др.</w:t>
      </w:r>
      <w:bookmarkEnd w:id="42"/>
      <w:r w:rsidRPr="002A27E7">
        <w:rPr>
          <w:rFonts w:ascii="Times New Roman" w:hAnsi="Times New Roman" w:cs="Times New Roman"/>
          <w:color w:val="000000"/>
          <w:sz w:val="24"/>
          <w:szCs w:val="24"/>
        </w:rPr>
        <w:t xml:space="preserve"> Особенности авторских сказок (сюжет, язык, герои). Составление аннотации.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Произведения для чтения: В.М. Гаршин «Лягушка-путешественница», И.С. Соколов-Микитов «</w:t>
      </w:r>
      <w:proofErr w:type="spellStart"/>
      <w:r w:rsidRPr="002A27E7">
        <w:rPr>
          <w:rFonts w:ascii="Times New Roman" w:hAnsi="Times New Roman" w:cs="Times New Roman"/>
          <w:color w:val="000000"/>
          <w:sz w:val="24"/>
          <w:szCs w:val="24"/>
        </w:rPr>
        <w:t>Листопадничек</w:t>
      </w:r>
      <w:proofErr w:type="spellEnd"/>
      <w:r w:rsidRPr="002A27E7">
        <w:rPr>
          <w:rFonts w:ascii="Times New Roman" w:hAnsi="Times New Roman" w:cs="Times New Roman"/>
          <w:color w:val="000000"/>
          <w:sz w:val="24"/>
          <w:szCs w:val="24"/>
        </w:rPr>
        <w:t xml:space="preserve">», М. Горький «Случай с </w:t>
      </w:r>
      <w:proofErr w:type="spellStart"/>
      <w:r w:rsidRPr="002A27E7">
        <w:rPr>
          <w:rFonts w:ascii="Times New Roman" w:hAnsi="Times New Roman" w:cs="Times New Roman"/>
          <w:color w:val="000000"/>
          <w:sz w:val="24"/>
          <w:szCs w:val="24"/>
        </w:rPr>
        <w:t>Евсейкой</w:t>
      </w:r>
      <w:proofErr w:type="spellEnd"/>
      <w:r w:rsidRPr="002A27E7">
        <w:rPr>
          <w:rFonts w:ascii="Times New Roman" w:hAnsi="Times New Roman" w:cs="Times New Roman"/>
          <w:color w:val="000000"/>
          <w:sz w:val="24"/>
          <w:szCs w:val="24"/>
        </w:rPr>
        <w:t xml:space="preserve">» </w:t>
      </w:r>
      <w:bookmarkStart w:id="43" w:name="ea02cf5f-d5e4-4b30-812a-1b46ec679534"/>
      <w:r w:rsidRPr="002A27E7">
        <w:rPr>
          <w:rFonts w:ascii="Times New Roman" w:hAnsi="Times New Roman" w:cs="Times New Roman"/>
          <w:color w:val="000000"/>
          <w:sz w:val="24"/>
          <w:szCs w:val="24"/>
        </w:rPr>
        <w:t>и другие (по выбору)</w:t>
      </w:r>
      <w:bookmarkEnd w:id="43"/>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взаимоотношениях человека и животных</w:t>
      </w:r>
      <w:r w:rsidRPr="002A27E7">
        <w:rPr>
          <w:rFonts w:ascii="Times New Roman" w:hAnsi="Times New Roman" w:cs="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2A27E7">
        <w:rPr>
          <w:rFonts w:ascii="Times New Roman" w:hAnsi="Times New Roman" w:cs="Times New Roman"/>
          <w:color w:val="000000"/>
          <w:sz w:val="24"/>
          <w:szCs w:val="24"/>
        </w:rPr>
        <w:t>и другое (по выбору)</w:t>
      </w:r>
      <w:bookmarkEnd w:id="44"/>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детях</w:t>
      </w:r>
      <w:r w:rsidRPr="002A27E7">
        <w:rPr>
          <w:rFonts w:ascii="Times New Roman" w:hAnsi="Times New Roman" w:cs="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2A27E7">
        <w:rPr>
          <w:rFonts w:ascii="Times New Roman" w:hAnsi="Times New Roman" w:cs="Times New Roman"/>
          <w:color w:val="000000"/>
          <w:sz w:val="24"/>
          <w:szCs w:val="24"/>
        </w:rPr>
        <w:t>произведения по выбору двух-трёх авторов</w:t>
      </w:r>
      <w:bookmarkEnd w:id="45"/>
      <w:r w:rsidRPr="002A27E7">
        <w:rPr>
          <w:rFonts w:ascii="Times New Roman" w:hAnsi="Times New Roman" w:cs="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Л. Пантелеев «На ялике», А. Гайдар «Тимур и его команда» (отрывки), Л. Кассиль </w:t>
      </w:r>
      <w:bookmarkStart w:id="46" w:name="e453ae69-7b50-49e1-850e-5455f39cac3b"/>
      <w:r w:rsidRPr="002A27E7">
        <w:rPr>
          <w:rFonts w:ascii="Times New Roman" w:hAnsi="Times New Roman" w:cs="Times New Roman"/>
          <w:color w:val="000000"/>
          <w:sz w:val="24"/>
          <w:szCs w:val="24"/>
        </w:rPr>
        <w:t>и другие (по выбору)</w:t>
      </w:r>
      <w:bookmarkEnd w:id="46"/>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Юмористические произведения.</w:t>
      </w:r>
      <w:r w:rsidRPr="002A27E7">
        <w:rPr>
          <w:rFonts w:ascii="Times New Roman" w:hAnsi="Times New Roman" w:cs="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2A27E7">
        <w:rPr>
          <w:rFonts w:ascii="Times New Roman" w:hAnsi="Times New Roman" w:cs="Times New Roman"/>
          <w:color w:val="000000"/>
          <w:sz w:val="24"/>
          <w:szCs w:val="24"/>
        </w:rPr>
        <w:t>(не менее двух произведений)</w:t>
      </w:r>
      <w:bookmarkEnd w:id="47"/>
      <w:r w:rsidRPr="002A27E7">
        <w:rPr>
          <w:rFonts w:ascii="Times New Roman" w:hAnsi="Times New Roman" w:cs="Times New Roman"/>
          <w:color w:val="000000"/>
          <w:sz w:val="24"/>
          <w:szCs w:val="24"/>
        </w:rPr>
        <w:t xml:space="preserve">: Н. Н. Носов, В.Ю. Драгунский, </w:t>
      </w:r>
      <w:bookmarkStart w:id="48" w:name="cb0fcba1-b7c3-44d2-9bb6-c0a6c9168eca"/>
      <w:r w:rsidRPr="002A27E7">
        <w:rPr>
          <w:rFonts w:ascii="Times New Roman" w:hAnsi="Times New Roman" w:cs="Times New Roman"/>
          <w:color w:val="000000"/>
          <w:sz w:val="24"/>
          <w:szCs w:val="24"/>
        </w:rPr>
        <w:t>М. М. Зощенко и др.</w:t>
      </w:r>
      <w:bookmarkEnd w:id="48"/>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2A27E7">
        <w:rPr>
          <w:rFonts w:ascii="Times New Roman" w:hAnsi="Times New Roman" w:cs="Times New Roman"/>
          <w:color w:val="000000"/>
          <w:sz w:val="24"/>
          <w:szCs w:val="24"/>
        </w:rPr>
        <w:t>и другие (по выбору)</w:t>
      </w:r>
      <w:bookmarkEnd w:id="49"/>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Зарубежная литература.</w:t>
      </w:r>
      <w:r w:rsidRPr="002A27E7">
        <w:rPr>
          <w:rFonts w:ascii="Times New Roman" w:hAnsi="Times New Roman" w:cs="Times New Roman"/>
          <w:color w:val="000000"/>
          <w:sz w:val="24"/>
          <w:szCs w:val="24"/>
        </w:rPr>
        <w:t xml:space="preserve"> Круг чтения </w:t>
      </w:r>
      <w:bookmarkStart w:id="50" w:name="3e21f5c4-1001-4583-8489-5f0ba36061b9"/>
      <w:r w:rsidRPr="002A27E7">
        <w:rPr>
          <w:rFonts w:ascii="Times New Roman" w:hAnsi="Times New Roman" w:cs="Times New Roman"/>
          <w:color w:val="000000"/>
          <w:sz w:val="24"/>
          <w:szCs w:val="24"/>
        </w:rPr>
        <w:t>(произведения двух-трёх авторов по выбору):</w:t>
      </w:r>
      <w:bookmarkEnd w:id="50"/>
      <w:r w:rsidRPr="002A27E7">
        <w:rPr>
          <w:rFonts w:ascii="Times New Roman" w:hAnsi="Times New Roman" w:cs="Times New Roman"/>
          <w:color w:val="000000"/>
          <w:sz w:val="24"/>
          <w:szCs w:val="24"/>
        </w:rPr>
        <w:t xml:space="preserve"> литературные сказки Ш. Перро, Х.-К. Андерсена, </w:t>
      </w:r>
      <w:bookmarkStart w:id="51" w:name="f6f542f3-f6cf-4368-a418-eb5d19aa0b2b"/>
      <w:r w:rsidRPr="002A27E7">
        <w:rPr>
          <w:rFonts w:ascii="Times New Roman" w:hAnsi="Times New Roman" w:cs="Times New Roman"/>
          <w:color w:val="000000"/>
          <w:sz w:val="24"/>
          <w:szCs w:val="24"/>
        </w:rPr>
        <w:t>Р. Киплинга.</w:t>
      </w:r>
      <w:bookmarkEnd w:id="51"/>
      <w:r w:rsidRPr="002A27E7">
        <w:rPr>
          <w:rFonts w:ascii="Times New Roman" w:hAnsi="Times New Roman" w:cs="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2A27E7">
        <w:rPr>
          <w:rFonts w:ascii="Times New Roman" w:hAnsi="Times New Roman" w:cs="Times New Roman"/>
          <w:color w:val="000000"/>
          <w:sz w:val="24"/>
          <w:szCs w:val="24"/>
        </w:rPr>
        <w:t>Заходер</w:t>
      </w:r>
      <w:proofErr w:type="spellEnd"/>
      <w:r w:rsidRPr="002A27E7">
        <w:rPr>
          <w:rFonts w:ascii="Times New Roman" w:hAnsi="Times New Roman" w:cs="Times New Roman"/>
          <w:color w:val="000000"/>
          <w:sz w:val="24"/>
          <w:szCs w:val="24"/>
        </w:rPr>
        <w:t xml:space="preserve">.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Х.-К. Андерсен «Гадкий утёнок», Ш. Перро «Подарок феи» </w:t>
      </w:r>
      <w:bookmarkStart w:id="52" w:name="0e6b1fdc-e350-43b1-a03c-45387667d39d"/>
      <w:r w:rsidRPr="002A27E7">
        <w:rPr>
          <w:rFonts w:ascii="Times New Roman" w:hAnsi="Times New Roman" w:cs="Times New Roman"/>
          <w:color w:val="000000"/>
          <w:sz w:val="24"/>
          <w:szCs w:val="24"/>
        </w:rPr>
        <w:t>и другие (по выбору)</w:t>
      </w:r>
      <w:bookmarkEnd w:id="52"/>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Библиографическая культура (работа с детской книгой и справочной литературой).</w:t>
      </w:r>
      <w:r w:rsidRPr="002A27E7">
        <w:rPr>
          <w:rFonts w:ascii="Times New Roman" w:hAnsi="Times New Roman" w:cs="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2A27E7">
        <w:rPr>
          <w:rFonts w:ascii="Times New Roman" w:hAnsi="Times New Roman" w:cs="Times New Roman"/>
          <w:color w:val="000000"/>
          <w:sz w:val="24"/>
          <w:szCs w:val="24"/>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Базовые логические и исследовательские действия</w:t>
      </w:r>
      <w:r w:rsidRPr="002A27E7">
        <w:rPr>
          <w:rFonts w:ascii="Times New Roman" w:hAnsi="Times New Roman" w:cs="Times New Roman"/>
          <w:color w:val="000000"/>
          <w:sz w:val="24"/>
          <w:szCs w:val="24"/>
        </w:rPr>
        <w:t xml:space="preserve"> как часть познавательных универсальных учебных действий способствуют формированию умений:</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сказочные и реалистические, лирические и эпические, народные и авторские произведения;</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конструировать план текста, дополнять и восстанавливать нарушенную последовательность;</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rsidR="00CC1B67" w:rsidRPr="002A27E7" w:rsidRDefault="00B054DF">
      <w:pPr>
        <w:numPr>
          <w:ilvl w:val="0"/>
          <w:numId w:val="1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исследовать текст: находить описания в произведениях разных жанров (портрет, пейзаж, интерьер).</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 xml:space="preserve">Работа с информацией </w:t>
      </w:r>
      <w:r w:rsidRPr="002A27E7">
        <w:rPr>
          <w:rFonts w:ascii="Times New Roman" w:hAnsi="Times New Roman" w:cs="Times New Roman"/>
          <w:color w:val="000000"/>
          <w:sz w:val="24"/>
          <w:szCs w:val="24"/>
        </w:rPr>
        <w:t>как часть познавательных универсальных учебных действий способствуют формированию умений:</w:t>
      </w:r>
    </w:p>
    <w:p w:rsidR="00CC1B67" w:rsidRPr="002A27E7" w:rsidRDefault="00B054DF">
      <w:pPr>
        <w:numPr>
          <w:ilvl w:val="0"/>
          <w:numId w:val="1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информацию словесную (текст), графическую или изобразительную (иллюстрация), звуковую (музыкальное произведение);</w:t>
      </w:r>
    </w:p>
    <w:p w:rsidR="00CC1B67" w:rsidRPr="002A27E7" w:rsidRDefault="00B054DF">
      <w:pPr>
        <w:numPr>
          <w:ilvl w:val="0"/>
          <w:numId w:val="1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C1B67" w:rsidRPr="002A27E7" w:rsidRDefault="00B054DF">
      <w:pPr>
        <w:numPr>
          <w:ilvl w:val="0"/>
          <w:numId w:val="1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книгу в библиотеке в соответствии с учебной задачей; составлять аннотацию.</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Коммуникативные универсальные учебные действия</w:t>
      </w:r>
      <w:r w:rsidRPr="002A27E7">
        <w:rPr>
          <w:rFonts w:ascii="Times New Roman" w:hAnsi="Times New Roman" w:cs="Times New Roman"/>
          <w:color w:val="000000"/>
          <w:sz w:val="24"/>
          <w:szCs w:val="24"/>
        </w:rPr>
        <w:t xml:space="preserve"> способствуют формированию умений:</w:t>
      </w:r>
    </w:p>
    <w:p w:rsidR="00CC1B67" w:rsidRPr="002A27E7" w:rsidRDefault="00B054DF">
      <w:pPr>
        <w:numPr>
          <w:ilvl w:val="0"/>
          <w:numId w:val="1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текст с разными интонациями, передавая своё отношение к событиям, героям произведения;</w:t>
      </w:r>
    </w:p>
    <w:p w:rsidR="00CC1B67" w:rsidRPr="002A27E7" w:rsidRDefault="00B054DF">
      <w:pPr>
        <w:numPr>
          <w:ilvl w:val="0"/>
          <w:numId w:val="1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формулировать вопросы по основным событиям текста;</w:t>
      </w:r>
    </w:p>
    <w:p w:rsidR="00CC1B67" w:rsidRPr="002A27E7" w:rsidRDefault="00B054DF">
      <w:pPr>
        <w:numPr>
          <w:ilvl w:val="0"/>
          <w:numId w:val="1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текст (подробно, выборочно, с изменением лица);</w:t>
      </w:r>
    </w:p>
    <w:p w:rsidR="00CC1B67" w:rsidRPr="002A27E7" w:rsidRDefault="00B054DF">
      <w:pPr>
        <w:numPr>
          <w:ilvl w:val="0"/>
          <w:numId w:val="1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выразительно исполнять стихотворное произведение, создавая соответствующее настроение;</w:t>
      </w:r>
    </w:p>
    <w:p w:rsidR="00CC1B67" w:rsidRPr="002A27E7" w:rsidRDefault="00B054DF">
      <w:pPr>
        <w:numPr>
          <w:ilvl w:val="0"/>
          <w:numId w:val="1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простые истории (сказки, рассказы) по аналогии.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Регулятивные универсальные учебные</w:t>
      </w:r>
      <w:r w:rsidRPr="002A27E7">
        <w:rPr>
          <w:rFonts w:ascii="Times New Roman" w:hAnsi="Times New Roman" w:cs="Times New Roman"/>
          <w:color w:val="000000"/>
          <w:sz w:val="24"/>
          <w:szCs w:val="24"/>
        </w:rPr>
        <w:t xml:space="preserve"> способствуют формированию умений:</w:t>
      </w:r>
    </w:p>
    <w:p w:rsidR="00CC1B67" w:rsidRPr="002A27E7" w:rsidRDefault="00B054DF">
      <w:pPr>
        <w:numPr>
          <w:ilvl w:val="0"/>
          <w:numId w:val="1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C1B67" w:rsidRPr="002A27E7" w:rsidRDefault="00B054DF">
      <w:pPr>
        <w:numPr>
          <w:ilvl w:val="0"/>
          <w:numId w:val="1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оценивать качество своего восприятия текста на слух;</w:t>
      </w:r>
    </w:p>
    <w:p w:rsidR="00CC1B67" w:rsidRPr="002A27E7" w:rsidRDefault="00B054DF">
      <w:pPr>
        <w:numPr>
          <w:ilvl w:val="0"/>
          <w:numId w:val="1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Совместная деятельность</w:t>
      </w:r>
      <w:r w:rsidRPr="002A27E7">
        <w:rPr>
          <w:rFonts w:ascii="Times New Roman" w:hAnsi="Times New Roman" w:cs="Times New Roman"/>
          <w:color w:val="000000"/>
          <w:sz w:val="24"/>
          <w:szCs w:val="24"/>
        </w:rPr>
        <w:t xml:space="preserve"> способствует формированию умений:</w:t>
      </w:r>
    </w:p>
    <w:p w:rsidR="00CC1B67" w:rsidRPr="002A27E7" w:rsidRDefault="00B054DF">
      <w:pPr>
        <w:numPr>
          <w:ilvl w:val="0"/>
          <w:numId w:val="1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rsidR="00CC1B67" w:rsidRPr="002A27E7" w:rsidRDefault="00B054DF">
      <w:pPr>
        <w:numPr>
          <w:ilvl w:val="0"/>
          <w:numId w:val="1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C1B67" w:rsidRPr="002A27E7" w:rsidRDefault="00B054DF">
      <w:pPr>
        <w:numPr>
          <w:ilvl w:val="0"/>
          <w:numId w:val="1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333333"/>
          <w:sz w:val="24"/>
          <w:szCs w:val="24"/>
        </w:rPr>
        <w:t>4 КЛАСС</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 Родине, героические страницы истории.</w:t>
      </w:r>
      <w:r w:rsidRPr="002A27E7">
        <w:rPr>
          <w:rFonts w:ascii="Times New Roman" w:hAnsi="Times New Roman" w:cs="Times New Roman"/>
          <w:color w:val="000000"/>
          <w:sz w:val="24"/>
          <w:szCs w:val="24"/>
        </w:rPr>
        <w:t xml:space="preserve"> Наше Отечество, образ родной земли в стихотворных и прозаических произведениях писателей и поэтов Х</w:t>
      </w:r>
      <w:proofErr w:type="gramStart"/>
      <w:r w:rsidRPr="002A27E7">
        <w:rPr>
          <w:rFonts w:ascii="Times New Roman" w:hAnsi="Times New Roman" w:cs="Times New Roman"/>
          <w:color w:val="000000"/>
          <w:sz w:val="24"/>
          <w:szCs w:val="24"/>
        </w:rPr>
        <w:t>I</w:t>
      </w:r>
      <w:proofErr w:type="gramEnd"/>
      <w:r w:rsidRPr="002A27E7">
        <w:rPr>
          <w:rFonts w:ascii="Times New Roman" w:hAnsi="Times New Roman" w:cs="Times New Roman"/>
          <w:color w:val="000000"/>
          <w:sz w:val="24"/>
          <w:szCs w:val="24"/>
        </w:rPr>
        <w:t xml:space="preserve">Х и ХХ веков (по выбору, не менее четырёх, например произведения С. Т. Романовского, А. Т. Твардовского, С. Д. Дрожжина, В. М. </w:t>
      </w:r>
      <w:proofErr w:type="spellStart"/>
      <w:r w:rsidRPr="002A27E7">
        <w:rPr>
          <w:rFonts w:ascii="Times New Roman" w:hAnsi="Times New Roman" w:cs="Times New Roman"/>
          <w:color w:val="000000"/>
          <w:sz w:val="24"/>
          <w:szCs w:val="24"/>
        </w:rPr>
        <w:t>Пескова</w:t>
      </w:r>
      <w:proofErr w:type="spellEnd"/>
      <w:r w:rsidRPr="002A27E7">
        <w:rPr>
          <w:rFonts w:ascii="Times New Roman" w:hAnsi="Times New Roman" w:cs="Times New Roman"/>
          <w:color w:val="000000"/>
          <w:sz w:val="24"/>
          <w:szCs w:val="24"/>
        </w:rPr>
        <w:t xml:space="preserve"> </w:t>
      </w:r>
      <w:bookmarkStart w:id="53" w:name="e723ba6f-ad13-4eb9-88fb-092822236b1d"/>
      <w:r w:rsidRPr="002A27E7">
        <w:rPr>
          <w:rFonts w:ascii="Times New Roman" w:hAnsi="Times New Roman" w:cs="Times New Roman"/>
          <w:color w:val="000000"/>
          <w:sz w:val="24"/>
          <w:szCs w:val="24"/>
        </w:rPr>
        <w:t>и др.</w:t>
      </w:r>
      <w:bookmarkEnd w:id="53"/>
      <w:r w:rsidRPr="002A27E7">
        <w:rPr>
          <w:rFonts w:ascii="Times New Roman" w:hAnsi="Times New Roman" w:cs="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Круг чтения</w:t>
      </w:r>
      <w:r w:rsidRPr="002A27E7">
        <w:rPr>
          <w:rFonts w:ascii="Times New Roman" w:hAnsi="Times New Roman" w:cs="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2A27E7">
        <w:rPr>
          <w:rFonts w:ascii="Times New Roman" w:hAnsi="Times New Roman" w:cs="Times New Roman"/>
          <w:color w:val="000000"/>
          <w:sz w:val="24"/>
          <w:szCs w:val="24"/>
        </w:rPr>
        <w:t>(1-2 рассказа военно-исторической тематики) и другие (по выбору).</w:t>
      </w:r>
      <w:bookmarkEnd w:id="54"/>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Фольклор (устное народное творчество)</w:t>
      </w:r>
      <w:r w:rsidRPr="002A27E7">
        <w:rPr>
          <w:rFonts w:ascii="Times New Roman" w:hAnsi="Times New Roman" w:cs="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Круг чтения</w:t>
      </w:r>
      <w:r w:rsidRPr="002A27E7">
        <w:rPr>
          <w:rFonts w:ascii="Times New Roman" w:hAnsi="Times New Roman" w:cs="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произведения малых жанров фольклора, народные сказки </w:t>
      </w:r>
      <w:bookmarkStart w:id="55" w:name="13ed692d-f68b-4ab7-9394-065d0e010e2b"/>
      <w:r w:rsidRPr="002A27E7">
        <w:rPr>
          <w:rFonts w:ascii="Times New Roman" w:hAnsi="Times New Roman" w:cs="Times New Roman"/>
          <w:color w:val="000000"/>
          <w:sz w:val="24"/>
          <w:szCs w:val="24"/>
        </w:rPr>
        <w:t>(2-3 сказки по выбору)</w:t>
      </w:r>
      <w:bookmarkEnd w:id="55"/>
      <w:r w:rsidRPr="002A27E7">
        <w:rPr>
          <w:rFonts w:ascii="Times New Roman" w:hAnsi="Times New Roman" w:cs="Times New Roman"/>
          <w:color w:val="000000"/>
          <w:sz w:val="24"/>
          <w:szCs w:val="24"/>
        </w:rPr>
        <w:t xml:space="preserve">, сказки народов России </w:t>
      </w:r>
      <w:bookmarkStart w:id="56" w:name="88e382a1-4742-44f3-be40-3355538b7bf0"/>
      <w:r w:rsidRPr="002A27E7">
        <w:rPr>
          <w:rFonts w:ascii="Times New Roman" w:hAnsi="Times New Roman" w:cs="Times New Roman"/>
          <w:color w:val="000000"/>
          <w:sz w:val="24"/>
          <w:szCs w:val="24"/>
        </w:rPr>
        <w:t>(2-3 сказки по выбору)</w:t>
      </w:r>
      <w:bookmarkEnd w:id="56"/>
      <w:r w:rsidRPr="002A27E7">
        <w:rPr>
          <w:rFonts w:ascii="Times New Roman" w:hAnsi="Times New Roman" w:cs="Times New Roman"/>
          <w:color w:val="000000"/>
          <w:sz w:val="24"/>
          <w:szCs w:val="24"/>
        </w:rPr>
        <w:t xml:space="preserve">, былины из цикла об Илье Муромце, Алёше Поповиче, Добрыне Никитиче </w:t>
      </w:r>
      <w:bookmarkStart w:id="57" w:name="65d9a5fc-cfbc-4c38-8800-4fae49f12f66"/>
      <w:r w:rsidRPr="002A27E7">
        <w:rPr>
          <w:rFonts w:ascii="Times New Roman" w:hAnsi="Times New Roman" w:cs="Times New Roman"/>
          <w:color w:val="000000"/>
          <w:sz w:val="24"/>
          <w:szCs w:val="24"/>
        </w:rPr>
        <w:t>(1-2 по выбору)</w:t>
      </w:r>
      <w:bookmarkEnd w:id="57"/>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 xml:space="preserve">Творчество А. С. Пушкина. </w:t>
      </w:r>
      <w:r w:rsidRPr="002A27E7">
        <w:rPr>
          <w:rFonts w:ascii="Times New Roman" w:hAnsi="Times New Roman" w:cs="Times New Roman"/>
          <w:color w:val="000000"/>
          <w:sz w:val="24"/>
          <w:szCs w:val="24"/>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2A27E7">
        <w:rPr>
          <w:rFonts w:ascii="Times New Roman" w:hAnsi="Times New Roman" w:cs="Times New Roman"/>
          <w:color w:val="000000"/>
          <w:sz w:val="24"/>
          <w:szCs w:val="24"/>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2A27E7">
        <w:rPr>
          <w:rFonts w:ascii="Times New Roman" w:hAnsi="Times New Roman" w:cs="Times New Roman"/>
          <w:color w:val="000000"/>
          <w:sz w:val="24"/>
          <w:szCs w:val="24"/>
        </w:rPr>
        <w:t>и другие</w:t>
      </w:r>
      <w:bookmarkEnd w:id="58"/>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 xml:space="preserve">Творчество И. А. Крылова. </w:t>
      </w:r>
      <w:r w:rsidRPr="002A27E7">
        <w:rPr>
          <w:rFonts w:ascii="Times New Roman" w:hAnsi="Times New Roman" w:cs="Times New Roman"/>
          <w:color w:val="000000"/>
          <w:sz w:val="24"/>
          <w:szCs w:val="24"/>
        </w:rPr>
        <w:t xml:space="preserve">Представление о басне как лиро-эпическом жанре. Круг чтения: басни на примере произведений И. А. Крылова, И. И. </w:t>
      </w:r>
      <w:proofErr w:type="spellStart"/>
      <w:r w:rsidRPr="002A27E7">
        <w:rPr>
          <w:rFonts w:ascii="Times New Roman" w:hAnsi="Times New Roman" w:cs="Times New Roman"/>
          <w:color w:val="000000"/>
          <w:sz w:val="24"/>
          <w:szCs w:val="24"/>
        </w:rPr>
        <w:t>Хемницера</w:t>
      </w:r>
      <w:proofErr w:type="spellEnd"/>
      <w:r w:rsidRPr="002A27E7">
        <w:rPr>
          <w:rFonts w:ascii="Times New Roman" w:hAnsi="Times New Roman" w:cs="Times New Roman"/>
          <w:color w:val="000000"/>
          <w:sz w:val="24"/>
          <w:szCs w:val="24"/>
        </w:rPr>
        <w:t xml:space="preserve">, Л. Н. Толстого, С. В. Михалкова. Басни стихотворные и прозаические </w:t>
      </w:r>
      <w:bookmarkStart w:id="59" w:name="f6b74d8a-3a68-456b-9560-c1d56f3a7703"/>
      <w:r w:rsidRPr="002A27E7">
        <w:rPr>
          <w:rFonts w:ascii="Times New Roman" w:hAnsi="Times New Roman" w:cs="Times New Roman"/>
          <w:color w:val="000000"/>
          <w:sz w:val="24"/>
          <w:szCs w:val="24"/>
        </w:rPr>
        <w:t>(не менее трёх)</w:t>
      </w:r>
      <w:bookmarkEnd w:id="59"/>
      <w:r w:rsidRPr="002A27E7">
        <w:rPr>
          <w:rFonts w:ascii="Times New Roman" w:hAnsi="Times New Roman" w:cs="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Крылов И.А. «Стрекоза и муравей», «Квартет», И.И. </w:t>
      </w:r>
      <w:proofErr w:type="spellStart"/>
      <w:r w:rsidRPr="002A27E7">
        <w:rPr>
          <w:rFonts w:ascii="Times New Roman" w:hAnsi="Times New Roman" w:cs="Times New Roman"/>
          <w:color w:val="000000"/>
          <w:sz w:val="24"/>
          <w:szCs w:val="24"/>
        </w:rPr>
        <w:t>Хемницер</w:t>
      </w:r>
      <w:proofErr w:type="spellEnd"/>
      <w:r w:rsidRPr="002A27E7">
        <w:rPr>
          <w:rFonts w:ascii="Times New Roman" w:hAnsi="Times New Roman" w:cs="Times New Roman"/>
          <w:color w:val="000000"/>
          <w:sz w:val="24"/>
          <w:szCs w:val="24"/>
        </w:rPr>
        <w:t xml:space="preserve"> «Стрекоза», Л.Н. Толстой «Стрекоза и муравьи» </w:t>
      </w:r>
      <w:bookmarkStart w:id="60" w:name="fb9c6b46-90e6-44d3-98e5-d86df8a78f70"/>
      <w:r w:rsidRPr="002A27E7">
        <w:rPr>
          <w:rFonts w:ascii="Times New Roman" w:hAnsi="Times New Roman" w:cs="Times New Roman"/>
          <w:color w:val="000000"/>
          <w:sz w:val="24"/>
          <w:szCs w:val="24"/>
        </w:rPr>
        <w:t>и другие</w:t>
      </w:r>
      <w:bookmarkEnd w:id="60"/>
      <w:r w:rsidRPr="002A27E7">
        <w:rPr>
          <w:rFonts w:ascii="Times New Roman" w:hAnsi="Times New Roman" w:cs="Times New Roman"/>
          <w:color w:val="000000"/>
          <w:sz w:val="24"/>
          <w:szCs w:val="24"/>
        </w:rPr>
        <w:t xml:space="preserve">.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Творчество М. Ю. Лермонтова</w:t>
      </w:r>
      <w:r w:rsidRPr="002A27E7">
        <w:rPr>
          <w:rFonts w:ascii="Times New Roman" w:hAnsi="Times New Roman" w:cs="Times New Roman"/>
          <w:color w:val="000000"/>
          <w:sz w:val="24"/>
          <w:szCs w:val="24"/>
        </w:rPr>
        <w:t xml:space="preserve">. Круг чтения: лирические произведения М. Ю. Лермонтова </w:t>
      </w:r>
      <w:bookmarkStart w:id="61" w:name="8753b9aa-1497-4d8a-9925-78a7378ffdc6"/>
      <w:r w:rsidRPr="002A27E7">
        <w:rPr>
          <w:rFonts w:ascii="Times New Roman" w:hAnsi="Times New Roman" w:cs="Times New Roman"/>
          <w:color w:val="000000"/>
          <w:sz w:val="24"/>
          <w:szCs w:val="24"/>
        </w:rPr>
        <w:t>(не менее трёх)</w:t>
      </w:r>
      <w:bookmarkEnd w:id="61"/>
      <w:r w:rsidRPr="002A27E7">
        <w:rPr>
          <w:rFonts w:ascii="Times New Roman" w:hAnsi="Times New Roman" w:cs="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М.Ю. Лермонтов «Утёс», «Парус», «Москва, Москва! …Люблю тебя как сын…» </w:t>
      </w:r>
      <w:bookmarkStart w:id="62" w:name="a3acb784-465c-47f9-a1a9-55fd03aefdd7"/>
      <w:r w:rsidRPr="002A27E7">
        <w:rPr>
          <w:rFonts w:ascii="Times New Roman" w:hAnsi="Times New Roman" w:cs="Times New Roman"/>
          <w:color w:val="000000"/>
          <w:sz w:val="24"/>
          <w:szCs w:val="24"/>
        </w:rPr>
        <w:t>и другие</w:t>
      </w:r>
      <w:bookmarkEnd w:id="62"/>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Литературная сказка.</w:t>
      </w:r>
      <w:r w:rsidRPr="002A27E7">
        <w:rPr>
          <w:rFonts w:ascii="Times New Roman" w:hAnsi="Times New Roman" w:cs="Times New Roman"/>
          <w:color w:val="000000"/>
          <w:sz w:val="24"/>
          <w:szCs w:val="24"/>
        </w:rPr>
        <w:t xml:space="preserve"> Тематика авторских стихотворных сказок </w:t>
      </w:r>
      <w:bookmarkStart w:id="63" w:name="c485f24c-ccf6-4a4b-a332-12b0e9bda1ee"/>
      <w:r w:rsidRPr="002A27E7">
        <w:rPr>
          <w:rFonts w:ascii="Times New Roman" w:hAnsi="Times New Roman" w:cs="Times New Roman"/>
          <w:color w:val="000000"/>
          <w:sz w:val="24"/>
          <w:szCs w:val="24"/>
        </w:rPr>
        <w:t>(две-три по выбору)</w:t>
      </w:r>
      <w:bookmarkEnd w:id="63"/>
      <w:r w:rsidRPr="002A27E7">
        <w:rPr>
          <w:rFonts w:ascii="Times New Roman" w:hAnsi="Times New Roman" w:cs="Times New Roman"/>
          <w:color w:val="000000"/>
          <w:sz w:val="24"/>
          <w:szCs w:val="24"/>
        </w:rPr>
        <w:t xml:space="preserve">. Герои литературных сказок (произведения П. П. Ершова, П. П. Бажова, С. Т. Аксакова, С. Я. Маршака </w:t>
      </w:r>
      <w:bookmarkStart w:id="64" w:name="b696e61f-1fed-496e-b40a-891403c8acb0"/>
      <w:r w:rsidRPr="002A27E7">
        <w:rPr>
          <w:rFonts w:ascii="Times New Roman" w:hAnsi="Times New Roman" w:cs="Times New Roman"/>
          <w:color w:val="000000"/>
          <w:sz w:val="24"/>
          <w:szCs w:val="24"/>
        </w:rPr>
        <w:t>и др.</w:t>
      </w:r>
      <w:bookmarkEnd w:id="64"/>
      <w:r w:rsidRPr="002A27E7">
        <w:rPr>
          <w:rFonts w:ascii="Times New Roman" w:hAnsi="Times New Roman" w:cs="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2A27E7">
        <w:rPr>
          <w:rFonts w:ascii="Times New Roman" w:hAnsi="Times New Roman" w:cs="Times New Roman"/>
          <w:color w:val="000000"/>
          <w:sz w:val="24"/>
          <w:szCs w:val="24"/>
        </w:rPr>
        <w:t>и другие</w:t>
      </w:r>
      <w:bookmarkEnd w:id="65"/>
      <w:r w:rsidRPr="002A27E7">
        <w:rPr>
          <w:rFonts w:ascii="Times New Roman" w:hAnsi="Times New Roman" w:cs="Times New Roman"/>
          <w:color w:val="000000"/>
          <w:sz w:val="24"/>
          <w:szCs w:val="24"/>
        </w:rPr>
        <w:t xml:space="preserve">.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Картины природы в творчестве поэтов и писателей ХIХ– ХХ веков</w:t>
      </w:r>
      <w:r w:rsidRPr="002A27E7">
        <w:rPr>
          <w:rFonts w:ascii="Times New Roman" w:hAnsi="Times New Roman" w:cs="Times New Roman"/>
          <w:color w:val="000000"/>
          <w:sz w:val="24"/>
          <w:szCs w:val="24"/>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2A27E7">
        <w:rPr>
          <w:rFonts w:ascii="Times New Roman" w:hAnsi="Times New Roman" w:cs="Times New Roman"/>
          <w:color w:val="000000"/>
          <w:sz w:val="24"/>
          <w:szCs w:val="24"/>
        </w:rPr>
        <w:t>(не менее пяти авторов по выбору)</w:t>
      </w:r>
      <w:bookmarkEnd w:id="66"/>
      <w:r w:rsidRPr="002A27E7">
        <w:rPr>
          <w:rFonts w:ascii="Times New Roman" w:hAnsi="Times New Roman" w:cs="Times New Roman"/>
          <w:color w:val="000000"/>
          <w:sz w:val="24"/>
          <w:szCs w:val="24"/>
        </w:rPr>
        <w:t xml:space="preserve">: В. А. Жуковский, И.С. Никитин, Е. А. Баратынский, Ф. И. Тютчев, А. А. Фет, </w:t>
      </w:r>
      <w:bookmarkStart w:id="67" w:name="10df2cc6-7eaf-452a-be27-c403590473e7"/>
      <w:r w:rsidRPr="002A27E7">
        <w:rPr>
          <w:rFonts w:ascii="Times New Roman" w:hAnsi="Times New Roman" w:cs="Times New Roman"/>
          <w:color w:val="000000"/>
          <w:sz w:val="24"/>
          <w:szCs w:val="24"/>
        </w:rPr>
        <w:t>Н. А. Некрасов, И. А. Бунин, А. А. Блок, К. Д. Бальмонт и др.</w:t>
      </w:r>
      <w:bookmarkEnd w:id="67"/>
      <w:r w:rsidRPr="002A27E7">
        <w:rPr>
          <w:rFonts w:ascii="Times New Roman" w:hAnsi="Times New Roman" w:cs="Times New Roman"/>
          <w:color w:val="000000"/>
          <w:sz w:val="24"/>
          <w:szCs w:val="24"/>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8" w:name="81524b2d-8972-479d-bbde-dc24af398f71"/>
      <w:r w:rsidRPr="002A27E7">
        <w:rPr>
          <w:rFonts w:ascii="Times New Roman" w:hAnsi="Times New Roman" w:cs="Times New Roman"/>
          <w:color w:val="333333"/>
          <w:sz w:val="24"/>
          <w:szCs w:val="24"/>
        </w:rPr>
        <w:t>и другие (по выбору).</w:t>
      </w:r>
      <w:bookmarkEnd w:id="68"/>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Творчество Л. Н. Толстого</w:t>
      </w:r>
      <w:r w:rsidRPr="002A27E7">
        <w:rPr>
          <w:rFonts w:ascii="Times New Roman" w:hAnsi="Times New Roman" w:cs="Times New Roman"/>
          <w:color w:val="000000"/>
          <w:sz w:val="24"/>
          <w:szCs w:val="24"/>
        </w:rPr>
        <w:t xml:space="preserve">. Круг чтения </w:t>
      </w:r>
      <w:bookmarkStart w:id="69" w:name="8bd46c4b-5995-4a73-9b20-d9c86c3c5312"/>
      <w:r w:rsidRPr="002A27E7">
        <w:rPr>
          <w:rFonts w:ascii="Times New Roman" w:hAnsi="Times New Roman" w:cs="Times New Roman"/>
          <w:color w:val="000000"/>
          <w:sz w:val="24"/>
          <w:szCs w:val="24"/>
        </w:rPr>
        <w:t>(не менее трёх произведений)</w:t>
      </w:r>
      <w:bookmarkEnd w:id="69"/>
      <w:r w:rsidRPr="002A27E7">
        <w:rPr>
          <w:rFonts w:ascii="Times New Roman" w:hAnsi="Times New Roman" w:cs="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Л.Н. Толстой «Детство» (отдельные главы), «Русак», «Черепаха» </w:t>
      </w:r>
      <w:bookmarkStart w:id="70" w:name="7dfac43d-95d1-4f1a-9ef0-dd2e363e5574"/>
      <w:r w:rsidRPr="002A27E7">
        <w:rPr>
          <w:rFonts w:ascii="Times New Roman" w:hAnsi="Times New Roman" w:cs="Times New Roman"/>
          <w:color w:val="000000"/>
          <w:sz w:val="24"/>
          <w:szCs w:val="24"/>
        </w:rPr>
        <w:t>и другие (по выбору)</w:t>
      </w:r>
      <w:bookmarkEnd w:id="70"/>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lastRenderedPageBreak/>
        <w:t>Произведения о животных и родной природе.</w:t>
      </w:r>
      <w:r w:rsidRPr="002A27E7">
        <w:rPr>
          <w:rFonts w:ascii="Times New Roman" w:hAnsi="Times New Roman" w:cs="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2A27E7">
        <w:rPr>
          <w:rFonts w:ascii="Times New Roman" w:hAnsi="Times New Roman" w:cs="Times New Roman"/>
          <w:color w:val="000000"/>
          <w:sz w:val="24"/>
          <w:szCs w:val="24"/>
        </w:rPr>
        <w:t>(не менее трёх авторов)</w:t>
      </w:r>
      <w:bookmarkEnd w:id="71"/>
      <w:r w:rsidRPr="002A27E7">
        <w:rPr>
          <w:rFonts w:ascii="Times New Roman" w:hAnsi="Times New Roman" w:cs="Times New Roman"/>
          <w:color w:val="000000"/>
          <w:sz w:val="24"/>
          <w:szCs w:val="24"/>
        </w:rPr>
        <w:t xml:space="preserve">: на примере произведений В. П. Астафьева, М. М. Пришвина, С.А. Есенина, </w:t>
      </w:r>
      <w:bookmarkStart w:id="72" w:name="2404cae9-2aea-4be9-9c14-d1f2464ae947"/>
      <w:r w:rsidRPr="002A27E7">
        <w:rPr>
          <w:rFonts w:ascii="Times New Roman" w:hAnsi="Times New Roman" w:cs="Times New Roman"/>
          <w:color w:val="000000"/>
          <w:sz w:val="24"/>
          <w:szCs w:val="24"/>
        </w:rPr>
        <w:t>А. И. Куприна, К. Г. Паустовского, Ю. И. Коваля и др.</w:t>
      </w:r>
      <w:bookmarkEnd w:id="72"/>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Произведения для чтения: В.П. Астафьев «</w:t>
      </w:r>
      <w:proofErr w:type="spellStart"/>
      <w:r w:rsidRPr="002A27E7">
        <w:rPr>
          <w:rFonts w:ascii="Times New Roman" w:hAnsi="Times New Roman" w:cs="Times New Roman"/>
          <w:color w:val="000000"/>
          <w:sz w:val="24"/>
          <w:szCs w:val="24"/>
        </w:rPr>
        <w:t>Капалуха</w:t>
      </w:r>
      <w:proofErr w:type="spellEnd"/>
      <w:r w:rsidRPr="002A27E7">
        <w:rPr>
          <w:rFonts w:ascii="Times New Roman" w:hAnsi="Times New Roman" w:cs="Times New Roman"/>
          <w:color w:val="000000"/>
          <w:sz w:val="24"/>
          <w:szCs w:val="24"/>
        </w:rPr>
        <w:t xml:space="preserve">», М.М. Пришвин «Выскочка», С.А. Есенин «Лебёдушка» </w:t>
      </w:r>
      <w:bookmarkStart w:id="73" w:name="32f573be-918d-43d1-9ae6-41e22d8f0125"/>
      <w:r w:rsidRPr="002A27E7">
        <w:rPr>
          <w:rFonts w:ascii="Times New Roman" w:hAnsi="Times New Roman" w:cs="Times New Roman"/>
          <w:color w:val="333333"/>
          <w:sz w:val="24"/>
          <w:szCs w:val="24"/>
        </w:rPr>
        <w:t>и другие (по выбору).</w:t>
      </w:r>
      <w:bookmarkEnd w:id="73"/>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Произведения о детях</w:t>
      </w:r>
      <w:r w:rsidRPr="002A27E7">
        <w:rPr>
          <w:rFonts w:ascii="Times New Roman" w:hAnsi="Times New Roman" w:cs="Times New Roman"/>
          <w:color w:val="000000"/>
          <w:sz w:val="24"/>
          <w:szCs w:val="24"/>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2A27E7">
        <w:rPr>
          <w:rFonts w:ascii="Times New Roman" w:hAnsi="Times New Roman" w:cs="Times New Roman"/>
          <w:color w:val="000000"/>
          <w:sz w:val="24"/>
          <w:szCs w:val="24"/>
        </w:rPr>
        <w:t>(на примере произведений не менее трёх авторов)</w:t>
      </w:r>
      <w:bookmarkEnd w:id="74"/>
      <w:r w:rsidRPr="002A27E7">
        <w:rPr>
          <w:rFonts w:ascii="Times New Roman" w:hAnsi="Times New Roman" w:cs="Times New Roman"/>
          <w:color w:val="000000"/>
          <w:sz w:val="24"/>
          <w:szCs w:val="24"/>
        </w:rPr>
        <w:t xml:space="preserve">: А. П. Чехова, Н. Г. Гарина-Михайловского, М.М. Зощенко, </w:t>
      </w:r>
      <w:proofErr w:type="spellStart"/>
      <w:r w:rsidRPr="002A27E7">
        <w:rPr>
          <w:rFonts w:ascii="Times New Roman" w:hAnsi="Times New Roman" w:cs="Times New Roman"/>
          <w:color w:val="000000"/>
          <w:sz w:val="24"/>
          <w:szCs w:val="24"/>
        </w:rPr>
        <w:t>К.Г.Паустовский</w:t>
      </w:r>
      <w:proofErr w:type="spellEnd"/>
      <w:r w:rsidRPr="002A27E7">
        <w:rPr>
          <w:rFonts w:ascii="Times New Roman" w:hAnsi="Times New Roman" w:cs="Times New Roman"/>
          <w:color w:val="000000"/>
          <w:sz w:val="24"/>
          <w:szCs w:val="24"/>
        </w:rPr>
        <w:t xml:space="preserve">, </w:t>
      </w:r>
      <w:bookmarkStart w:id="75" w:name="7725f3ac-90cc-4ff9-a933-5f2500765865"/>
      <w:r w:rsidRPr="002A27E7">
        <w:rPr>
          <w:rFonts w:ascii="Times New Roman" w:hAnsi="Times New Roman" w:cs="Times New Roman"/>
          <w:color w:val="000000"/>
          <w:sz w:val="24"/>
          <w:szCs w:val="24"/>
        </w:rPr>
        <w:t>Б. С. Житкова, В. В. Крапивина и др.</w:t>
      </w:r>
      <w:bookmarkEnd w:id="75"/>
      <w:r w:rsidRPr="002A27E7">
        <w:rPr>
          <w:rFonts w:ascii="Times New Roman" w:hAnsi="Times New Roman" w:cs="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2A27E7">
        <w:rPr>
          <w:rFonts w:ascii="Times New Roman" w:hAnsi="Times New Roman" w:cs="Times New Roman"/>
          <w:color w:val="000000"/>
          <w:sz w:val="24"/>
          <w:szCs w:val="24"/>
        </w:rPr>
        <w:t>(1-2 рассказа из цикла)</w:t>
      </w:r>
      <w:bookmarkEnd w:id="76"/>
      <w:r w:rsidRPr="002A27E7">
        <w:rPr>
          <w:rFonts w:ascii="Times New Roman" w:hAnsi="Times New Roman" w:cs="Times New Roman"/>
          <w:color w:val="000000"/>
          <w:sz w:val="24"/>
          <w:szCs w:val="24"/>
        </w:rPr>
        <w:t>, К.Г. Паустовский «Корзина с еловыми шишками» и другие.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Пьеса.</w:t>
      </w:r>
      <w:r w:rsidRPr="002A27E7">
        <w:rPr>
          <w:rFonts w:ascii="Times New Roman" w:hAnsi="Times New Roman" w:cs="Times New Roman"/>
          <w:color w:val="000000"/>
          <w:sz w:val="24"/>
          <w:szCs w:val="24"/>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2A27E7">
        <w:rPr>
          <w:rFonts w:ascii="Times New Roman" w:hAnsi="Times New Roman" w:cs="Times New Roman"/>
          <w:color w:val="000000"/>
          <w:sz w:val="24"/>
          <w:szCs w:val="24"/>
        </w:rPr>
        <w:t>(одна по выбору)</w:t>
      </w:r>
      <w:bookmarkEnd w:id="77"/>
      <w:r w:rsidRPr="002A27E7">
        <w:rPr>
          <w:rFonts w:ascii="Times New Roman" w:hAnsi="Times New Roman" w:cs="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С.Я. Маршак «Двенадцать месяцев» и другие.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Юмористические произведения.</w:t>
      </w:r>
      <w:r w:rsidRPr="002A27E7">
        <w:rPr>
          <w:rFonts w:ascii="Times New Roman" w:hAnsi="Times New Roman" w:cs="Times New Roman"/>
          <w:color w:val="000000"/>
          <w:sz w:val="24"/>
          <w:szCs w:val="24"/>
        </w:rPr>
        <w:t xml:space="preserve"> Круг чтения </w:t>
      </w:r>
      <w:bookmarkStart w:id="78" w:name="75d9e905-0ed8-4b64-8f23-d12494003dd9"/>
      <w:r w:rsidRPr="002A27E7">
        <w:rPr>
          <w:rFonts w:ascii="Times New Roman" w:hAnsi="Times New Roman" w:cs="Times New Roman"/>
          <w:color w:val="000000"/>
          <w:sz w:val="24"/>
          <w:szCs w:val="24"/>
        </w:rPr>
        <w:t>(не менее двух произведений по выбору):</w:t>
      </w:r>
      <w:bookmarkEnd w:id="78"/>
      <w:r w:rsidRPr="002A27E7">
        <w:rPr>
          <w:rFonts w:ascii="Times New Roman" w:hAnsi="Times New Roman" w:cs="Times New Roman"/>
          <w:color w:val="000000"/>
          <w:sz w:val="24"/>
          <w:szCs w:val="24"/>
        </w:rPr>
        <w:t xml:space="preserve"> юмористические произведения на примере рассказов В. Ю. Драгунского, Н. Н. Носова, </w:t>
      </w:r>
      <w:bookmarkStart w:id="79" w:name="861c58cd-2b62-48ca-aee2-cbc0aff1d663"/>
      <w:r w:rsidRPr="002A27E7">
        <w:rPr>
          <w:rFonts w:ascii="Times New Roman" w:hAnsi="Times New Roman" w:cs="Times New Roman"/>
          <w:color w:val="000000"/>
          <w:sz w:val="24"/>
          <w:szCs w:val="24"/>
        </w:rPr>
        <w:t xml:space="preserve">М. М. Зощенко, В. В. </w:t>
      </w:r>
      <w:proofErr w:type="spellStart"/>
      <w:r w:rsidRPr="002A27E7">
        <w:rPr>
          <w:rFonts w:ascii="Times New Roman" w:hAnsi="Times New Roman" w:cs="Times New Roman"/>
          <w:color w:val="000000"/>
          <w:sz w:val="24"/>
          <w:szCs w:val="24"/>
        </w:rPr>
        <w:t>Голявкина</w:t>
      </w:r>
      <w:bookmarkEnd w:id="79"/>
      <w:proofErr w:type="spellEnd"/>
      <w:r w:rsidRPr="002A27E7">
        <w:rPr>
          <w:rFonts w:ascii="Times New Roman" w:hAnsi="Times New Roman" w:cs="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В.Ю. Драгунский «Денискины рассказы» </w:t>
      </w:r>
      <w:bookmarkStart w:id="80" w:name="3833d43d-9952-42a0-80a6-c982261f81f0"/>
      <w:r w:rsidRPr="002A27E7">
        <w:rPr>
          <w:rFonts w:ascii="Times New Roman" w:hAnsi="Times New Roman" w:cs="Times New Roman"/>
          <w:color w:val="000000"/>
          <w:sz w:val="24"/>
          <w:szCs w:val="24"/>
        </w:rPr>
        <w:t>(1-2 произведения по выбору)</w:t>
      </w:r>
      <w:bookmarkEnd w:id="80"/>
      <w:r w:rsidRPr="002A27E7">
        <w:rPr>
          <w:rFonts w:ascii="Times New Roman" w:hAnsi="Times New Roman" w:cs="Times New Roman"/>
          <w:color w:val="000000"/>
          <w:sz w:val="24"/>
          <w:szCs w:val="24"/>
        </w:rPr>
        <w:t xml:space="preserve">, Н.Н. Носов «Витя Малеев в школе и дома» (отдельные главы) </w:t>
      </w:r>
      <w:bookmarkStart w:id="81" w:name="6717adc8-7d22-4c8b-8e0f-ca68d49678b4"/>
      <w:r w:rsidRPr="002A27E7">
        <w:rPr>
          <w:rFonts w:ascii="Times New Roman" w:hAnsi="Times New Roman" w:cs="Times New Roman"/>
          <w:color w:val="000000"/>
          <w:sz w:val="24"/>
          <w:szCs w:val="24"/>
        </w:rPr>
        <w:t>и другие</w:t>
      </w:r>
      <w:bookmarkEnd w:id="81"/>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Зарубежная литература</w:t>
      </w:r>
      <w:r w:rsidRPr="002A27E7">
        <w:rPr>
          <w:rFonts w:ascii="Times New Roman" w:hAnsi="Times New Roman" w:cs="Times New Roman"/>
          <w:color w:val="000000"/>
          <w:sz w:val="24"/>
          <w:szCs w:val="24"/>
        </w:rPr>
        <w:t xml:space="preserve">. Расширение круга чтения произведений зарубежных писателей. Литературные сказки Х.-К. Андерсена, </w:t>
      </w:r>
      <w:bookmarkStart w:id="82" w:name="0570ee0c-c095-4bdf-be12-0c3444ad3bbe"/>
      <w:r w:rsidRPr="002A27E7">
        <w:rPr>
          <w:rFonts w:ascii="Times New Roman" w:hAnsi="Times New Roman" w:cs="Times New Roman"/>
          <w:color w:val="000000"/>
          <w:sz w:val="24"/>
          <w:szCs w:val="24"/>
        </w:rPr>
        <w:t>Ш. Перро, братьев Гримм и др. (по выбору)</w:t>
      </w:r>
      <w:bookmarkEnd w:id="82"/>
      <w:r w:rsidRPr="002A27E7">
        <w:rPr>
          <w:rFonts w:ascii="Times New Roman" w:hAnsi="Times New Roman" w:cs="Times New Roman"/>
          <w:color w:val="000000"/>
          <w:sz w:val="24"/>
          <w:szCs w:val="24"/>
        </w:rPr>
        <w:t xml:space="preserve">. Приключенческая литература: произведения Дж. Свифта, Марка Твена.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Произведения для чтения: Х.-К. Андерсен «Дикие лебеди», «Русалочка», Дж. Свифт «Приключения Гулливера» (отдельные главы), Марк Твен «Том </w:t>
      </w:r>
      <w:proofErr w:type="spellStart"/>
      <w:r w:rsidRPr="002A27E7">
        <w:rPr>
          <w:rFonts w:ascii="Times New Roman" w:hAnsi="Times New Roman" w:cs="Times New Roman"/>
          <w:color w:val="000000"/>
          <w:sz w:val="24"/>
          <w:szCs w:val="24"/>
        </w:rPr>
        <w:t>Сойер</w:t>
      </w:r>
      <w:proofErr w:type="spellEnd"/>
      <w:r w:rsidRPr="002A27E7">
        <w:rPr>
          <w:rFonts w:ascii="Times New Roman" w:hAnsi="Times New Roman" w:cs="Times New Roman"/>
          <w:color w:val="000000"/>
          <w:sz w:val="24"/>
          <w:szCs w:val="24"/>
        </w:rPr>
        <w:t xml:space="preserve">» (отдельные главы) </w:t>
      </w:r>
      <w:bookmarkStart w:id="83" w:name="7eaefd21-9d80-4380-a4c5-7fbfbc886408"/>
      <w:r w:rsidRPr="002A27E7">
        <w:rPr>
          <w:rFonts w:ascii="Times New Roman" w:hAnsi="Times New Roman" w:cs="Times New Roman"/>
          <w:color w:val="000000"/>
          <w:sz w:val="24"/>
          <w:szCs w:val="24"/>
        </w:rPr>
        <w:t>и другие (по выбору)</w:t>
      </w:r>
      <w:bookmarkEnd w:id="83"/>
      <w:r w:rsidRPr="002A27E7">
        <w:rPr>
          <w:rFonts w:ascii="Times New Roman" w:hAnsi="Times New Roman" w:cs="Times New Roman"/>
          <w:color w:val="000000"/>
          <w:sz w:val="24"/>
          <w:szCs w:val="24"/>
        </w:rPr>
        <w:t>.</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Библиографическая культура (работа с детской книгой и справочной литературой)</w:t>
      </w:r>
      <w:r w:rsidRPr="002A27E7">
        <w:rPr>
          <w:rFonts w:ascii="Times New Roman" w:hAnsi="Times New Roman" w:cs="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про себя (молча), оценивать своё чтение с точки зрения понимания и запоминания текста;</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характеризовать героя и давать оценку его поступкам; </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CC1B67" w:rsidRPr="002A27E7" w:rsidRDefault="00B054DF">
      <w:pPr>
        <w:numPr>
          <w:ilvl w:val="0"/>
          <w:numId w:val="1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книгу в библиотеке в соответствии с учебной задачей; составлять аннотацию.</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Коммуникативные универсальные учебные действия способствуют формированию умений:</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текст в соответствии с учебной задачей;</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рассказывать о тематике детской литературы, о любимом писателе и его произведениях;</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оценивать мнение авторов о героях и своё отношение к ним;</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элементы импровизации при исполнении фольклорных произведений;</w:t>
      </w:r>
    </w:p>
    <w:p w:rsidR="00CC1B67" w:rsidRPr="002A27E7" w:rsidRDefault="00B054DF">
      <w:pPr>
        <w:numPr>
          <w:ilvl w:val="0"/>
          <w:numId w:val="1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небольшие тексты повествовательного и описательного характера по наблюдениям, на заданную тему.</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Регулятивные универсальные учебные способствуют формированию умений:</w:t>
      </w:r>
    </w:p>
    <w:p w:rsidR="00CC1B67" w:rsidRPr="002A27E7" w:rsidRDefault="00B054DF">
      <w:pPr>
        <w:numPr>
          <w:ilvl w:val="0"/>
          <w:numId w:val="1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CC1B67" w:rsidRPr="002A27E7" w:rsidRDefault="00B054DF">
      <w:pPr>
        <w:numPr>
          <w:ilvl w:val="0"/>
          <w:numId w:val="1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определять цель выразительного исполнения и работы с текстом;</w:t>
      </w:r>
    </w:p>
    <w:p w:rsidR="00CC1B67" w:rsidRPr="002A27E7" w:rsidRDefault="00B054DF">
      <w:pPr>
        <w:numPr>
          <w:ilvl w:val="0"/>
          <w:numId w:val="1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оценивать выступление (своё и одноклассников) с точки зрения передачи настроения, особенностей произведения и героев;</w:t>
      </w:r>
    </w:p>
    <w:p w:rsidR="00CC1B67" w:rsidRPr="002A27E7" w:rsidRDefault="00B054DF">
      <w:pPr>
        <w:numPr>
          <w:ilvl w:val="0"/>
          <w:numId w:val="1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Совместная деятельность способствует формированию умений:</w:t>
      </w:r>
    </w:p>
    <w:p w:rsidR="00CC1B67" w:rsidRPr="002A27E7" w:rsidRDefault="00B054DF">
      <w:pPr>
        <w:numPr>
          <w:ilvl w:val="0"/>
          <w:numId w:val="2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участвовать в театрализованной деятельности: </w:t>
      </w:r>
      <w:proofErr w:type="spellStart"/>
      <w:r w:rsidRPr="002A27E7">
        <w:rPr>
          <w:rFonts w:ascii="Times New Roman" w:hAnsi="Times New Roman" w:cs="Times New Roman"/>
          <w:color w:val="000000"/>
          <w:sz w:val="24"/>
          <w:szCs w:val="24"/>
        </w:rPr>
        <w:t>инсценировании</w:t>
      </w:r>
      <w:proofErr w:type="spellEnd"/>
      <w:r w:rsidRPr="002A27E7">
        <w:rPr>
          <w:rFonts w:ascii="Times New Roman" w:hAnsi="Times New Roman" w:cs="Times New Roman"/>
          <w:color w:val="000000"/>
          <w:sz w:val="24"/>
          <w:szCs w:val="24"/>
        </w:rPr>
        <w:t xml:space="preserve"> и драматизации (читать по ролям, разыгрывать сценки);</w:t>
      </w:r>
    </w:p>
    <w:p w:rsidR="00CC1B67" w:rsidRPr="002A27E7" w:rsidRDefault="00B054DF">
      <w:pPr>
        <w:numPr>
          <w:ilvl w:val="0"/>
          <w:numId w:val="2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соблюдать правила взаимодействия;</w:t>
      </w:r>
    </w:p>
    <w:p w:rsidR="00CC1B67" w:rsidRPr="002A27E7" w:rsidRDefault="00B054DF">
      <w:pPr>
        <w:numPr>
          <w:ilvl w:val="0"/>
          <w:numId w:val="2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4" w:name="_ftn1"/>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sz w:val="24"/>
          <w:szCs w:val="24"/>
        </w:rPr>
        <w:fldChar w:fldCharType="begin"/>
      </w:r>
      <w:r w:rsidRPr="002A27E7">
        <w:rPr>
          <w:rFonts w:ascii="Times New Roman" w:hAnsi="Times New Roman" w:cs="Times New Roman"/>
          <w:sz w:val="24"/>
          <w:szCs w:val="24"/>
        </w:rPr>
        <w:instrText xml:space="preserve"> HYPERLINK \l "_ftnref1" \h </w:instrText>
      </w:r>
      <w:r w:rsidRPr="002A27E7">
        <w:rPr>
          <w:rFonts w:ascii="Times New Roman" w:hAnsi="Times New Roman" w:cs="Times New Roman"/>
          <w:sz w:val="24"/>
          <w:szCs w:val="24"/>
        </w:rPr>
        <w:fldChar w:fldCharType="separate"/>
      </w:r>
      <w:r w:rsidRPr="002A27E7">
        <w:rPr>
          <w:rFonts w:ascii="Times New Roman" w:hAnsi="Times New Roman" w:cs="Times New Roman"/>
          <w:color w:val="0000FF"/>
          <w:sz w:val="24"/>
          <w:szCs w:val="24"/>
        </w:rPr>
        <w:t>[1]</w:t>
      </w:r>
      <w:r w:rsidRPr="002A27E7">
        <w:rPr>
          <w:rFonts w:ascii="Times New Roman" w:hAnsi="Times New Roman" w:cs="Times New Roman"/>
          <w:color w:val="0000FF"/>
          <w:sz w:val="24"/>
          <w:szCs w:val="24"/>
        </w:rPr>
        <w:fldChar w:fldCharType="end"/>
      </w:r>
      <w:bookmarkEnd w:id="84"/>
      <w:r w:rsidRPr="002A27E7">
        <w:rPr>
          <w:rFonts w:ascii="Times New Roman" w:hAnsi="Times New Roman" w:cs="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C1B67" w:rsidRPr="002A27E7" w:rsidRDefault="00CC1B67">
      <w:pPr>
        <w:rPr>
          <w:rFonts w:ascii="Times New Roman" w:hAnsi="Times New Roman" w:cs="Times New Roman"/>
          <w:sz w:val="24"/>
          <w:szCs w:val="24"/>
        </w:rPr>
        <w:sectPr w:rsidR="00CC1B67" w:rsidRPr="002A27E7">
          <w:pgSz w:w="11906" w:h="16383"/>
          <w:pgMar w:top="1134" w:right="850" w:bottom="1134" w:left="1701" w:header="720" w:footer="720" w:gutter="0"/>
          <w:cols w:space="720"/>
        </w:sectPr>
      </w:pPr>
    </w:p>
    <w:p w:rsidR="00CC1B67" w:rsidRPr="002A27E7" w:rsidRDefault="00B054DF">
      <w:pPr>
        <w:spacing w:after="0" w:line="264" w:lineRule="auto"/>
        <w:ind w:left="120"/>
        <w:jc w:val="both"/>
        <w:rPr>
          <w:rFonts w:ascii="Times New Roman" w:hAnsi="Times New Roman" w:cs="Times New Roman"/>
          <w:sz w:val="24"/>
          <w:szCs w:val="24"/>
        </w:rPr>
      </w:pPr>
      <w:bookmarkStart w:id="85" w:name="block-27805636"/>
      <w:bookmarkEnd w:id="3"/>
      <w:r w:rsidRPr="002A27E7">
        <w:rPr>
          <w:rFonts w:ascii="Times New Roman" w:hAnsi="Times New Roman" w:cs="Times New Roman"/>
          <w:b/>
          <w:color w:val="333333"/>
          <w:sz w:val="24"/>
          <w:szCs w:val="24"/>
        </w:rPr>
        <w:lastRenderedPageBreak/>
        <w:t xml:space="preserve">ПЛАНИРУЕМЫЕ </w:t>
      </w:r>
      <w:r w:rsidRPr="002A27E7">
        <w:rPr>
          <w:rFonts w:ascii="Times New Roman" w:hAnsi="Times New Roman" w:cs="Times New Roman"/>
          <w:b/>
          <w:color w:val="000000"/>
          <w:sz w:val="24"/>
          <w:szCs w:val="24"/>
        </w:rPr>
        <w:t xml:space="preserve">ОБРАЗОВАТЕЛЬНЫЕ </w:t>
      </w:r>
      <w:r w:rsidRPr="002A27E7">
        <w:rPr>
          <w:rFonts w:ascii="Times New Roman" w:hAnsi="Times New Roman" w:cs="Times New Roman"/>
          <w:b/>
          <w:color w:val="333333"/>
          <w:sz w:val="24"/>
          <w:szCs w:val="24"/>
        </w:rPr>
        <w:t>РЕЗУЛЬТАТЫ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Изучение литературного чтения в 1-4 классах направлено на достижение обучающимися личностных, </w:t>
      </w:r>
      <w:proofErr w:type="spellStart"/>
      <w:r w:rsidRPr="002A27E7">
        <w:rPr>
          <w:rFonts w:ascii="Times New Roman" w:hAnsi="Times New Roman" w:cs="Times New Roman"/>
          <w:color w:val="000000"/>
          <w:sz w:val="24"/>
          <w:szCs w:val="24"/>
        </w:rPr>
        <w:t>метапредметных</w:t>
      </w:r>
      <w:proofErr w:type="spellEnd"/>
      <w:r w:rsidRPr="002A27E7">
        <w:rPr>
          <w:rFonts w:ascii="Times New Roman" w:hAnsi="Times New Roman" w:cs="Times New Roman"/>
          <w:color w:val="000000"/>
          <w:sz w:val="24"/>
          <w:szCs w:val="24"/>
        </w:rPr>
        <w:t xml:space="preserve"> и предметных результатов освоения учебного предмета.</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ЛИЧНОСТНЫЕ РЕЗУЛЬТАТЫ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Гражданско-патриотическое воспитание:</w:t>
      </w:r>
    </w:p>
    <w:p w:rsidR="00CC1B67" w:rsidRPr="002A27E7" w:rsidRDefault="00B054DF">
      <w:pPr>
        <w:numPr>
          <w:ilvl w:val="0"/>
          <w:numId w:val="2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C1B67" w:rsidRPr="002A27E7" w:rsidRDefault="00B054DF">
      <w:pPr>
        <w:numPr>
          <w:ilvl w:val="0"/>
          <w:numId w:val="2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C1B67" w:rsidRPr="002A27E7" w:rsidRDefault="00B054DF">
      <w:pPr>
        <w:numPr>
          <w:ilvl w:val="0"/>
          <w:numId w:val="2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Духовно-нравственное воспитание:</w:t>
      </w:r>
    </w:p>
    <w:p w:rsidR="00CC1B67" w:rsidRPr="002A27E7" w:rsidRDefault="00B054DF">
      <w:pPr>
        <w:numPr>
          <w:ilvl w:val="0"/>
          <w:numId w:val="2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C1B67" w:rsidRPr="002A27E7" w:rsidRDefault="00B054DF">
      <w:pPr>
        <w:numPr>
          <w:ilvl w:val="0"/>
          <w:numId w:val="2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CC1B67" w:rsidRPr="002A27E7" w:rsidRDefault="00B054DF">
      <w:pPr>
        <w:numPr>
          <w:ilvl w:val="0"/>
          <w:numId w:val="2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C1B67" w:rsidRPr="002A27E7" w:rsidRDefault="00B054DF">
      <w:pPr>
        <w:numPr>
          <w:ilvl w:val="0"/>
          <w:numId w:val="2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Эстетическое воспитание:</w:t>
      </w:r>
    </w:p>
    <w:p w:rsidR="00CC1B67" w:rsidRPr="002A27E7" w:rsidRDefault="00B054DF">
      <w:pPr>
        <w:numPr>
          <w:ilvl w:val="0"/>
          <w:numId w:val="2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w:t>
      </w:r>
      <w:r w:rsidRPr="002A27E7">
        <w:rPr>
          <w:rFonts w:ascii="Times New Roman" w:hAnsi="Times New Roman" w:cs="Times New Roman"/>
          <w:color w:val="000000"/>
          <w:sz w:val="24"/>
          <w:szCs w:val="24"/>
        </w:rPr>
        <w:lastRenderedPageBreak/>
        <w:t>традициям и творчеству своего и других народов, готовность выражать своё отношение в разных видах художественной деятельности;</w:t>
      </w:r>
    </w:p>
    <w:p w:rsidR="00CC1B67" w:rsidRPr="002A27E7" w:rsidRDefault="00B054DF">
      <w:pPr>
        <w:numPr>
          <w:ilvl w:val="0"/>
          <w:numId w:val="2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C1B67" w:rsidRPr="002A27E7" w:rsidRDefault="00B054DF">
      <w:pPr>
        <w:numPr>
          <w:ilvl w:val="0"/>
          <w:numId w:val="2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Трудовое воспитание:</w:t>
      </w:r>
    </w:p>
    <w:p w:rsidR="00CC1B67" w:rsidRPr="002A27E7" w:rsidRDefault="00B054DF">
      <w:pPr>
        <w:numPr>
          <w:ilvl w:val="0"/>
          <w:numId w:val="2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Экологическое воспитание:</w:t>
      </w:r>
    </w:p>
    <w:p w:rsidR="00CC1B67" w:rsidRPr="002A27E7" w:rsidRDefault="00B054DF">
      <w:pPr>
        <w:numPr>
          <w:ilvl w:val="0"/>
          <w:numId w:val="2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CC1B67" w:rsidRPr="002A27E7" w:rsidRDefault="00B054DF">
      <w:pPr>
        <w:numPr>
          <w:ilvl w:val="0"/>
          <w:numId w:val="2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неприятие действий, приносящих ей вред.</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b/>
          <w:color w:val="000000"/>
          <w:sz w:val="24"/>
          <w:szCs w:val="24"/>
        </w:rPr>
        <w:t>Ценности научного познания:</w:t>
      </w:r>
    </w:p>
    <w:p w:rsidR="00CC1B67" w:rsidRPr="002A27E7" w:rsidRDefault="00B054DF">
      <w:pPr>
        <w:numPr>
          <w:ilvl w:val="0"/>
          <w:numId w:val="2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C1B67" w:rsidRPr="002A27E7" w:rsidRDefault="00B054DF">
      <w:pPr>
        <w:numPr>
          <w:ilvl w:val="0"/>
          <w:numId w:val="2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овладение смысловым чтением для решения различного уровня учебных и жизненных задач;</w:t>
      </w:r>
    </w:p>
    <w:p w:rsidR="00CC1B67" w:rsidRPr="002A27E7" w:rsidRDefault="00B054DF">
      <w:pPr>
        <w:numPr>
          <w:ilvl w:val="0"/>
          <w:numId w:val="2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МЕТАПРЕДМЕТНЫЕ РЕЗУЛЬТАТЫ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базовые логические действия:</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объединять произведения по жанру, авторской принадлежности;</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CC1B67" w:rsidRPr="002A27E7" w:rsidRDefault="00B054DF">
      <w:pPr>
        <w:numPr>
          <w:ilvl w:val="0"/>
          <w:numId w:val="2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базовые исследовательские действия:</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определять разрыв между реальным и желательным состоянием объекта (ситуации) на основе предложенных учителем вопросов;</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формулировать с помощью учителя цель, планировать изменения объекта, ситуации;</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C1B67" w:rsidRPr="002A27E7" w:rsidRDefault="00B054DF">
      <w:pPr>
        <w:numPr>
          <w:ilvl w:val="0"/>
          <w:numId w:val="28"/>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работа с информацией:</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источник получения информации;</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CC1B67" w:rsidRPr="002A27E7" w:rsidRDefault="00B054DF">
      <w:pPr>
        <w:numPr>
          <w:ilvl w:val="0"/>
          <w:numId w:val="29"/>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самостоятельно создавать схемы, таблицы для представления информации.</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К концу обучения в начальной школе у обучающегося формируются </w:t>
      </w:r>
      <w:r w:rsidRPr="002A27E7">
        <w:rPr>
          <w:rFonts w:ascii="Times New Roman" w:hAnsi="Times New Roman" w:cs="Times New Roman"/>
          <w:b/>
          <w:color w:val="000000"/>
          <w:sz w:val="24"/>
          <w:szCs w:val="24"/>
        </w:rPr>
        <w:t xml:space="preserve">коммуникативные </w:t>
      </w:r>
      <w:r w:rsidRPr="002A27E7">
        <w:rPr>
          <w:rFonts w:ascii="Times New Roman" w:hAnsi="Times New Roman" w:cs="Times New Roman"/>
          <w:color w:val="000000"/>
          <w:sz w:val="24"/>
          <w:szCs w:val="24"/>
        </w:rPr>
        <w:t>универсальные учебные действия: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общение</w:t>
      </w:r>
      <w:r w:rsidRPr="002A27E7">
        <w:rPr>
          <w:rFonts w:ascii="Times New Roman" w:hAnsi="Times New Roman" w:cs="Times New Roman"/>
          <w:color w:val="000000"/>
          <w:sz w:val="24"/>
          <w:szCs w:val="24"/>
        </w:rPr>
        <w:t>:</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проявлять уважительное отношение к собеседнику, соблюдать правила ведения диалога и дискуссии;</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признавать возможность существования разных точек зрения;</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корректно и аргументированно высказывать своё мнение;</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строить речевое высказывание в соответствии с поставленной задачей;</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создавать устные и письменные тексты (описание, рассуждение, повествование);</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готовить небольшие публичные выступления;</w:t>
      </w:r>
    </w:p>
    <w:p w:rsidR="00CC1B67" w:rsidRPr="002A27E7" w:rsidRDefault="00B054DF">
      <w:pPr>
        <w:numPr>
          <w:ilvl w:val="0"/>
          <w:numId w:val="30"/>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подбирать иллюстративный материал (рисунки, фото, плакаты) к тексту выступления.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К концу обучения в начальной школе у обучающегося формируются </w:t>
      </w:r>
      <w:r w:rsidRPr="002A27E7">
        <w:rPr>
          <w:rFonts w:ascii="Times New Roman" w:hAnsi="Times New Roman" w:cs="Times New Roman"/>
          <w:b/>
          <w:color w:val="000000"/>
          <w:sz w:val="24"/>
          <w:szCs w:val="24"/>
        </w:rPr>
        <w:t>регулятивные</w:t>
      </w:r>
      <w:r w:rsidRPr="002A27E7">
        <w:rPr>
          <w:rFonts w:ascii="Times New Roman" w:hAnsi="Times New Roman" w:cs="Times New Roman"/>
          <w:color w:val="000000"/>
          <w:sz w:val="24"/>
          <w:szCs w:val="24"/>
        </w:rPr>
        <w:t xml:space="preserve"> универсальные учебные действия:</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t>самоорганизация</w:t>
      </w:r>
      <w:r w:rsidRPr="002A27E7">
        <w:rPr>
          <w:rFonts w:ascii="Times New Roman" w:hAnsi="Times New Roman" w:cs="Times New Roman"/>
          <w:color w:val="000000"/>
          <w:sz w:val="24"/>
          <w:szCs w:val="24"/>
        </w:rPr>
        <w:t>:</w:t>
      </w:r>
    </w:p>
    <w:p w:rsidR="00CC1B67" w:rsidRPr="002A27E7" w:rsidRDefault="00B054DF">
      <w:pPr>
        <w:numPr>
          <w:ilvl w:val="0"/>
          <w:numId w:val="3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планировать действия по решению учебной задачи для получения результата;</w:t>
      </w:r>
    </w:p>
    <w:p w:rsidR="00CC1B67" w:rsidRPr="002A27E7" w:rsidRDefault="00B054DF">
      <w:pPr>
        <w:numPr>
          <w:ilvl w:val="0"/>
          <w:numId w:val="31"/>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выстраивать последовательность выбранных действий;</w:t>
      </w: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i/>
          <w:color w:val="000000"/>
          <w:sz w:val="24"/>
          <w:szCs w:val="24"/>
        </w:rPr>
        <w:lastRenderedPageBreak/>
        <w:t>самоконтроль</w:t>
      </w:r>
      <w:r w:rsidRPr="002A27E7">
        <w:rPr>
          <w:rFonts w:ascii="Times New Roman" w:hAnsi="Times New Roman" w:cs="Times New Roman"/>
          <w:color w:val="000000"/>
          <w:sz w:val="24"/>
          <w:szCs w:val="24"/>
        </w:rPr>
        <w:t>:</w:t>
      </w:r>
    </w:p>
    <w:p w:rsidR="00CC1B67" w:rsidRPr="002A27E7" w:rsidRDefault="00B054DF">
      <w:pPr>
        <w:numPr>
          <w:ilvl w:val="0"/>
          <w:numId w:val="3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устанавливать причины успеха/неудач учебной деятельности;</w:t>
      </w:r>
    </w:p>
    <w:p w:rsidR="00CC1B67" w:rsidRPr="002A27E7" w:rsidRDefault="00B054DF">
      <w:pPr>
        <w:numPr>
          <w:ilvl w:val="0"/>
          <w:numId w:val="32"/>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корректировать свои учебные действия для преодоления ошибок.</w:t>
      </w: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color w:val="000000"/>
          <w:sz w:val="24"/>
          <w:szCs w:val="24"/>
        </w:rPr>
        <w:t>Совместная деятельность:</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проявлять готовность руководить, выполнять поручения, подчиняться;</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ответственно выполнять свою часть работы;</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оценивать свой вклад в общий результат;</w:t>
      </w:r>
    </w:p>
    <w:p w:rsidR="00CC1B67" w:rsidRPr="002A27E7" w:rsidRDefault="00B054DF">
      <w:pPr>
        <w:numPr>
          <w:ilvl w:val="0"/>
          <w:numId w:val="33"/>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выполнять совместные проектные задания с опорой на предложенные образцы.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ПРЕДМЕТНЫЕ РЕЗУЛЬТАТЫ</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firstLine="600"/>
        <w:jc w:val="both"/>
        <w:rPr>
          <w:rFonts w:ascii="Times New Roman" w:hAnsi="Times New Roman" w:cs="Times New Roman"/>
          <w:sz w:val="24"/>
          <w:szCs w:val="24"/>
        </w:rPr>
      </w:pPr>
      <w:r w:rsidRPr="002A27E7">
        <w:rPr>
          <w:rFonts w:ascii="Times New Roman" w:hAnsi="Times New Roman" w:cs="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1 КЛАСС</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прозаическую (</w:t>
      </w:r>
      <w:proofErr w:type="spellStart"/>
      <w:r w:rsidRPr="002A27E7">
        <w:rPr>
          <w:rFonts w:ascii="Times New Roman" w:hAnsi="Times New Roman" w:cs="Times New Roman"/>
          <w:color w:val="000000"/>
          <w:sz w:val="24"/>
          <w:szCs w:val="24"/>
        </w:rPr>
        <w:t>нестихотворную</w:t>
      </w:r>
      <w:proofErr w:type="spellEnd"/>
      <w:r w:rsidRPr="002A27E7">
        <w:rPr>
          <w:rFonts w:ascii="Times New Roman" w:hAnsi="Times New Roman" w:cs="Times New Roman"/>
          <w:color w:val="000000"/>
          <w:sz w:val="24"/>
          <w:szCs w:val="24"/>
        </w:rPr>
        <w:t>) и стихотворную речь;</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различать и называть отдельные жанры фольклора (устного народного творчества) и художественной литературы (загадки, пословицы,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сказки (фольклорные и литературные), рассказы, стихотворения);</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по ролям с соблюдением норм произношения, расстановки ударения;</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высказывания по содержанию произведения (не менее 3 предложений) по заданному алгоритму;</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небольшие тексты по предложенному началу и др. (не менее 3 предложений);</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ориентироваться в книге/учебнике по обложке, оглавлению, иллюстрациям;</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C1B67" w:rsidRPr="002A27E7" w:rsidRDefault="00B054DF">
      <w:pPr>
        <w:numPr>
          <w:ilvl w:val="0"/>
          <w:numId w:val="34"/>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2 КЛАСС</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различать и называть отдельные жанры фольклора (считалки, загадки, пословицы,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(устно) содержание произведения подробно, выборочно, от лица героя, от третьего лица;</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высказывания на заданную тему по содержанию произведения (не менее 5 предложений);</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по аналогии с прочитанным загадки, небольшие сказки, рассказы;</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CC1B67" w:rsidRPr="002A27E7" w:rsidRDefault="00B054DF">
      <w:pPr>
        <w:numPr>
          <w:ilvl w:val="0"/>
          <w:numId w:val="35"/>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3 КЛАСС</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наизусть не менее 4 стихотворений в соответствии с изученной тематикой произведений;</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художественные произведения и познавательные тексты;</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различать и называть отдельные жанры фольклора (считалки, загадки, пословицы,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по ролям с соблюдением норм произношения, инсценировать небольшие эпизоды из произведения;</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краткий отзыв о прочитанном произведении по заданному алгоритму;</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сочинять тексты, используя аналогии, иллюстрации, придумывать продолжение прочитанного произведения;</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CC1B67" w:rsidRPr="002A27E7" w:rsidRDefault="00B054DF">
      <w:pPr>
        <w:numPr>
          <w:ilvl w:val="0"/>
          <w:numId w:val="36"/>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C1B67" w:rsidRPr="002A27E7" w:rsidRDefault="00B054DF">
      <w:pPr>
        <w:spacing w:after="0" w:line="264" w:lineRule="auto"/>
        <w:ind w:left="120"/>
        <w:jc w:val="both"/>
        <w:rPr>
          <w:rFonts w:ascii="Times New Roman" w:hAnsi="Times New Roman" w:cs="Times New Roman"/>
          <w:sz w:val="24"/>
          <w:szCs w:val="24"/>
        </w:rPr>
      </w:pPr>
      <w:r w:rsidRPr="002A27E7">
        <w:rPr>
          <w:rFonts w:ascii="Times New Roman" w:hAnsi="Times New Roman" w:cs="Times New Roman"/>
          <w:b/>
          <w:color w:val="000000"/>
          <w:sz w:val="24"/>
          <w:szCs w:val="24"/>
        </w:rPr>
        <w:t>4 КЛАСС</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наизусть не менее 5 стихотворений в соответствии с изученной тематикой произведений;</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художественные произведения и познавательные тексты;</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 xml:space="preserve">различать и называть отдельные жанры фольклора (считалки, загадки, пословицы, </w:t>
      </w:r>
      <w:proofErr w:type="spellStart"/>
      <w:r w:rsidRPr="002A27E7">
        <w:rPr>
          <w:rFonts w:ascii="Times New Roman" w:hAnsi="Times New Roman" w:cs="Times New Roman"/>
          <w:color w:val="000000"/>
          <w:sz w:val="24"/>
          <w:szCs w:val="24"/>
        </w:rPr>
        <w:t>потешки</w:t>
      </w:r>
      <w:proofErr w:type="spellEnd"/>
      <w:r w:rsidRPr="002A27E7">
        <w:rPr>
          <w:rFonts w:ascii="Times New Roman" w:hAnsi="Times New Roman" w:cs="Times New Roman"/>
          <w:color w:val="000000"/>
          <w:sz w:val="24"/>
          <w:szCs w:val="24"/>
        </w:rPr>
        <w:t>,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lastRenderedPageBreak/>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составлять краткий отзыв о прочитанном произведении по заданному алгоритму;</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CC1B67" w:rsidRPr="002A27E7" w:rsidRDefault="00B054DF">
      <w:pPr>
        <w:numPr>
          <w:ilvl w:val="0"/>
          <w:numId w:val="37"/>
        </w:numPr>
        <w:spacing w:after="0" w:line="264" w:lineRule="auto"/>
        <w:jc w:val="both"/>
        <w:rPr>
          <w:rFonts w:ascii="Times New Roman" w:hAnsi="Times New Roman" w:cs="Times New Roman"/>
          <w:sz w:val="24"/>
          <w:szCs w:val="24"/>
        </w:rPr>
      </w:pPr>
      <w:r w:rsidRPr="002A27E7">
        <w:rPr>
          <w:rFonts w:ascii="Times New Roman" w:hAnsi="Times New Roman" w:cs="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C1B67" w:rsidRPr="002A27E7" w:rsidRDefault="00CC1B67">
      <w:pPr>
        <w:spacing w:after="0" w:line="264" w:lineRule="auto"/>
        <w:ind w:left="120"/>
        <w:jc w:val="both"/>
        <w:rPr>
          <w:rFonts w:ascii="Times New Roman" w:hAnsi="Times New Roman" w:cs="Times New Roman"/>
          <w:sz w:val="24"/>
          <w:szCs w:val="24"/>
        </w:rPr>
      </w:pPr>
    </w:p>
    <w:p w:rsidR="00CC1B67" w:rsidRPr="002A27E7" w:rsidRDefault="00CC1B67">
      <w:pPr>
        <w:rPr>
          <w:rFonts w:ascii="Times New Roman" w:hAnsi="Times New Roman" w:cs="Times New Roman"/>
          <w:sz w:val="24"/>
          <w:szCs w:val="24"/>
        </w:rPr>
        <w:sectPr w:rsidR="00CC1B67" w:rsidRPr="002A27E7">
          <w:pgSz w:w="11906" w:h="16383"/>
          <w:pgMar w:top="1134" w:right="850" w:bottom="1134" w:left="1701" w:header="720" w:footer="720" w:gutter="0"/>
          <w:cols w:space="720"/>
        </w:sectPr>
      </w:pPr>
    </w:p>
    <w:p w:rsidR="009F2A0C" w:rsidRPr="009F2A0C" w:rsidRDefault="009F2A0C" w:rsidP="009F2A0C">
      <w:pPr>
        <w:spacing w:after="0"/>
        <w:ind w:left="120"/>
        <w:rPr>
          <w:rFonts w:eastAsiaTheme="minorHAnsi"/>
          <w:lang w:val="en-US" w:eastAsia="en-US"/>
        </w:rPr>
      </w:pPr>
      <w:bookmarkStart w:id="86" w:name="block-27805635"/>
      <w:bookmarkEnd w:id="85"/>
      <w:r w:rsidRPr="009F2A0C">
        <w:rPr>
          <w:rFonts w:ascii="Times New Roman" w:eastAsiaTheme="minorHAnsi" w:hAnsi="Times New Roman"/>
          <w:b/>
          <w:color w:val="000000"/>
          <w:sz w:val="28"/>
          <w:lang w:val="en-US" w:eastAsia="en-US"/>
        </w:rPr>
        <w:lastRenderedPageBreak/>
        <w:t xml:space="preserve">ТЕМАТИЧЕСКОЕ ПЛАНИРОВАНИЕ </w:t>
      </w:r>
    </w:p>
    <w:p w:rsidR="009F2A0C" w:rsidRPr="009F2A0C" w:rsidRDefault="009F2A0C" w:rsidP="009F2A0C">
      <w:pPr>
        <w:spacing w:after="0"/>
        <w:ind w:left="120"/>
        <w:rPr>
          <w:rFonts w:eastAsiaTheme="minorHAnsi"/>
          <w:lang w:val="en-US" w:eastAsia="en-US"/>
        </w:rPr>
      </w:pPr>
      <w:r w:rsidRPr="009F2A0C">
        <w:rPr>
          <w:rFonts w:ascii="Times New Roman" w:eastAsiaTheme="minorHAnsi" w:hAnsi="Times New Roman"/>
          <w:b/>
          <w:color w:val="000000"/>
          <w:sz w:val="28"/>
          <w:lang w:val="en-US" w:eastAsia="en-US"/>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9F2A0C" w:rsidRPr="009F2A0C" w:rsidTr="00234B59">
        <w:trPr>
          <w:trHeight w:val="144"/>
          <w:tblCellSpacing w:w="20" w:type="nil"/>
        </w:trPr>
        <w:tc>
          <w:tcPr>
            <w:tcW w:w="903"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b/>
                <w:color w:val="000000"/>
                <w:sz w:val="24"/>
                <w:lang w:val="en-US" w:eastAsia="en-US"/>
              </w:rPr>
              <w:t xml:space="preserve">№ п/п </w:t>
            </w:r>
          </w:p>
          <w:p w:rsidR="009F2A0C" w:rsidRPr="009F2A0C" w:rsidRDefault="009F2A0C" w:rsidP="009F2A0C">
            <w:pPr>
              <w:spacing w:after="0"/>
              <w:ind w:left="135"/>
              <w:rPr>
                <w:rFonts w:eastAsiaTheme="minorHAnsi"/>
                <w:lang w:val="en-US" w:eastAsia="en-US"/>
              </w:rPr>
            </w:pPr>
          </w:p>
        </w:tc>
        <w:tc>
          <w:tcPr>
            <w:tcW w:w="3168"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Наименование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разделов</w:t>
            </w:r>
            <w:proofErr w:type="spellEnd"/>
            <w:r w:rsidRPr="009F2A0C">
              <w:rPr>
                <w:rFonts w:ascii="Times New Roman" w:eastAsiaTheme="minorHAnsi" w:hAnsi="Times New Roman"/>
                <w:b/>
                <w:color w:val="000000"/>
                <w:sz w:val="24"/>
                <w:lang w:val="en-US" w:eastAsia="en-US"/>
              </w:rPr>
              <w:t xml:space="preserve"> и </w:t>
            </w:r>
            <w:proofErr w:type="spellStart"/>
            <w:r w:rsidRPr="009F2A0C">
              <w:rPr>
                <w:rFonts w:ascii="Times New Roman" w:eastAsiaTheme="minorHAnsi" w:hAnsi="Times New Roman"/>
                <w:b/>
                <w:color w:val="000000"/>
                <w:sz w:val="24"/>
                <w:lang w:val="en-US" w:eastAsia="en-US"/>
              </w:rPr>
              <w:t>тем</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программы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1851" w:type="dxa"/>
            <w:tcMar>
              <w:top w:w="50" w:type="dxa"/>
              <w:left w:w="100" w:type="dxa"/>
            </w:tcMar>
            <w:vAlign w:val="center"/>
          </w:tcPr>
          <w:p w:rsidR="009F2A0C" w:rsidRPr="009F2A0C" w:rsidRDefault="009F2A0C" w:rsidP="009F2A0C">
            <w:pPr>
              <w:spacing w:after="0"/>
              <w:rPr>
                <w:rFonts w:eastAsiaTheme="minorHAnsi"/>
                <w:lang w:val="en-US" w:eastAsia="en-US"/>
              </w:rPr>
            </w:pPr>
            <w:proofErr w:type="spellStart"/>
            <w:r w:rsidRPr="009F2A0C">
              <w:rPr>
                <w:rFonts w:ascii="Times New Roman" w:eastAsiaTheme="minorHAnsi" w:hAnsi="Times New Roman"/>
                <w:b/>
                <w:color w:val="000000"/>
                <w:sz w:val="24"/>
                <w:lang w:val="en-US" w:eastAsia="en-US"/>
              </w:rPr>
              <w:t>Количество</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часов</w:t>
            </w:r>
            <w:proofErr w:type="spellEnd"/>
          </w:p>
        </w:tc>
        <w:tc>
          <w:tcPr>
            <w:tcW w:w="4716"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Электронные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цифровые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образовательные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ресурсы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1851"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Всего</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0" w:type="auto"/>
            <w:gridSpan w:val="4"/>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Раздел</w:t>
            </w:r>
            <w:proofErr w:type="spellEnd"/>
            <w:r w:rsidRPr="009F2A0C">
              <w:rPr>
                <w:rFonts w:ascii="Times New Roman" w:eastAsiaTheme="minorHAnsi" w:hAnsi="Times New Roman"/>
                <w:b/>
                <w:color w:val="000000"/>
                <w:sz w:val="24"/>
                <w:lang w:val="en-US" w:eastAsia="en-US"/>
              </w:rPr>
              <w:t xml:space="preserve"> 1.</w:t>
            </w:r>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Обучение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грамоте</w:t>
            </w:r>
            <w:proofErr w:type="spellEnd"/>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1.1</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Развитие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речи</w:t>
            </w:r>
            <w:proofErr w:type="spellEnd"/>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7">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Фонетика</w:t>
            </w:r>
            <w:proofErr w:type="spellEnd"/>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8">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1.3</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Чтение</w:t>
            </w:r>
            <w:proofErr w:type="spellEnd"/>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72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9">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Итого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по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разделу</w:t>
            </w:r>
            <w:proofErr w:type="spellEnd"/>
          </w:p>
        </w:tc>
        <w:tc>
          <w:tcPr>
            <w:tcW w:w="2909"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80 </w:t>
            </w:r>
          </w:p>
        </w:tc>
        <w:tc>
          <w:tcPr>
            <w:tcW w:w="0" w:type="auto"/>
            <w:tcMar>
              <w:top w:w="50" w:type="dxa"/>
              <w:left w:w="100" w:type="dxa"/>
            </w:tcMar>
            <w:vAlign w:val="cente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0" w:type="auto"/>
            <w:gridSpan w:val="4"/>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Раздел</w:t>
            </w:r>
            <w:proofErr w:type="spellEnd"/>
            <w:r w:rsidRPr="009F2A0C">
              <w:rPr>
                <w:rFonts w:ascii="Times New Roman" w:eastAsiaTheme="minorHAnsi" w:hAnsi="Times New Roman"/>
                <w:b/>
                <w:color w:val="000000"/>
                <w:sz w:val="24"/>
                <w:lang w:val="en-US" w:eastAsia="en-US"/>
              </w:rPr>
              <w:t xml:space="preserve"> 2.</w:t>
            </w:r>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Систематический</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курс</w:t>
            </w:r>
            <w:proofErr w:type="spellEnd"/>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2.1</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Сказка народная (фольклорная) и литературная (авторская)</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6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0">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2.2</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Произведения о детях и для детей</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9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1">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2.3</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Произведения</w:t>
            </w:r>
            <w:proofErr w:type="spellEnd"/>
            <w:r w:rsidRPr="009F2A0C">
              <w:rPr>
                <w:rFonts w:ascii="Times New Roman" w:eastAsiaTheme="minorHAnsi" w:hAnsi="Times New Roman"/>
                <w:color w:val="000000"/>
                <w:sz w:val="24"/>
                <w:lang w:val="en-US" w:eastAsia="en-US"/>
              </w:rPr>
              <w:t xml:space="preserve"> о </w:t>
            </w:r>
            <w:proofErr w:type="spellStart"/>
            <w:r w:rsidRPr="009F2A0C">
              <w:rPr>
                <w:rFonts w:ascii="Times New Roman" w:eastAsiaTheme="minorHAnsi" w:hAnsi="Times New Roman"/>
                <w:color w:val="000000"/>
                <w:sz w:val="24"/>
                <w:lang w:val="en-US" w:eastAsia="en-US"/>
              </w:rPr>
              <w:t>родной</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природе</w:t>
            </w:r>
            <w:proofErr w:type="spellEnd"/>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6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2">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2.4</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Устное народное творчество — малые фольклорные жанры</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4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3">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2.5</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Произведения о братьях наших меньших</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7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4">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2.6</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Произведения</w:t>
            </w:r>
            <w:proofErr w:type="spellEnd"/>
            <w:r w:rsidRPr="009F2A0C">
              <w:rPr>
                <w:rFonts w:ascii="Times New Roman" w:eastAsiaTheme="minorHAnsi" w:hAnsi="Times New Roman"/>
                <w:color w:val="000000"/>
                <w:sz w:val="24"/>
                <w:lang w:val="en-US" w:eastAsia="en-US"/>
              </w:rPr>
              <w:t xml:space="preserve"> о </w:t>
            </w:r>
            <w:proofErr w:type="spellStart"/>
            <w:r w:rsidRPr="009F2A0C">
              <w:rPr>
                <w:rFonts w:ascii="Times New Roman" w:eastAsiaTheme="minorHAnsi" w:hAnsi="Times New Roman"/>
                <w:color w:val="000000"/>
                <w:sz w:val="24"/>
                <w:lang w:val="en-US" w:eastAsia="en-US"/>
              </w:rPr>
              <w:t>маме</w:t>
            </w:r>
            <w:proofErr w:type="spellEnd"/>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3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5">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2.7</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Фольклорные и авторские произведения о чудесах и фантазии</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4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6">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903"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2.8</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Библиографическая культура (работа с детской книгой)</w:t>
            </w:r>
          </w:p>
        </w:tc>
        <w:tc>
          <w:tcPr>
            <w:tcW w:w="1851"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 </w:t>
            </w:r>
          </w:p>
        </w:tc>
        <w:tc>
          <w:tcPr>
            <w:tcW w:w="4716"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7">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Итого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по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разделу</w:t>
            </w:r>
            <w:proofErr w:type="spellEnd"/>
          </w:p>
        </w:tc>
        <w:tc>
          <w:tcPr>
            <w:tcW w:w="2909"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40 </w:t>
            </w:r>
          </w:p>
        </w:tc>
        <w:tc>
          <w:tcPr>
            <w:tcW w:w="0" w:type="auto"/>
            <w:tcMar>
              <w:top w:w="50" w:type="dxa"/>
              <w:left w:w="100" w:type="dxa"/>
            </w:tcMar>
            <w:vAlign w:val="cente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Резервное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время</w:t>
            </w:r>
            <w:proofErr w:type="spellEnd"/>
          </w:p>
        </w:tc>
        <w:tc>
          <w:tcPr>
            <w:tcW w:w="2909"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12 </w:t>
            </w:r>
          </w:p>
        </w:tc>
        <w:tc>
          <w:tcPr>
            <w:tcW w:w="4716" w:type="dxa"/>
            <w:tcMar>
              <w:top w:w="50" w:type="dxa"/>
              <w:left w:w="100" w:type="dxa"/>
            </w:tcMar>
            <w:vAlign w:val="center"/>
          </w:tcPr>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lastRenderedPageBreak/>
              <w:t>ОБЩЕЕ КОЛИЧЕСТВО ЧАСОВ ПО ПРОГРАММЕ</w:t>
            </w:r>
          </w:p>
        </w:tc>
        <w:tc>
          <w:tcPr>
            <w:tcW w:w="2909"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132 </w:t>
            </w:r>
          </w:p>
        </w:tc>
        <w:tc>
          <w:tcPr>
            <w:tcW w:w="4716" w:type="dxa"/>
            <w:tcMar>
              <w:top w:w="50" w:type="dxa"/>
              <w:left w:w="100" w:type="dxa"/>
            </w:tcMar>
            <w:vAlign w:val="center"/>
          </w:tcPr>
          <w:p w:rsidR="009F2A0C" w:rsidRPr="009F2A0C" w:rsidRDefault="009F2A0C" w:rsidP="009F2A0C">
            <w:pPr>
              <w:rPr>
                <w:rFonts w:eastAsiaTheme="minorHAnsi"/>
                <w:lang w:val="en-US" w:eastAsia="en-US"/>
              </w:rPr>
            </w:pPr>
          </w:p>
        </w:tc>
      </w:tr>
    </w:tbl>
    <w:p w:rsidR="009F2A0C" w:rsidRPr="009F2A0C" w:rsidRDefault="009F2A0C" w:rsidP="009F2A0C">
      <w:pPr>
        <w:rPr>
          <w:rFonts w:eastAsiaTheme="minorHAnsi"/>
          <w:lang w:val="en-US" w:eastAsia="en-US"/>
        </w:rPr>
        <w:sectPr w:rsidR="009F2A0C" w:rsidRPr="009F2A0C">
          <w:pgSz w:w="16383" w:h="11906" w:orient="landscape"/>
          <w:pgMar w:top="1134" w:right="850" w:bottom="1134" w:left="1701" w:header="720" w:footer="720" w:gutter="0"/>
          <w:cols w:space="720"/>
        </w:sectPr>
      </w:pPr>
    </w:p>
    <w:p w:rsidR="009F2A0C" w:rsidRPr="009F2A0C" w:rsidRDefault="009F2A0C" w:rsidP="009F2A0C">
      <w:pPr>
        <w:spacing w:after="0"/>
        <w:ind w:left="120"/>
        <w:rPr>
          <w:rFonts w:eastAsiaTheme="minorHAnsi"/>
          <w:lang w:val="en-US" w:eastAsia="en-US"/>
        </w:rPr>
      </w:pPr>
      <w:r w:rsidRPr="009F2A0C">
        <w:rPr>
          <w:rFonts w:ascii="Times New Roman" w:eastAsiaTheme="minorHAnsi" w:hAnsi="Times New Roman"/>
          <w:b/>
          <w:color w:val="000000"/>
          <w:sz w:val="28"/>
          <w:lang w:val="en-US" w:eastAsia="en-US"/>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9F2A0C" w:rsidRPr="009F2A0C" w:rsidTr="00234B59">
        <w:trPr>
          <w:trHeight w:val="144"/>
          <w:tblCellSpacing w:w="20" w:type="nil"/>
        </w:trPr>
        <w:tc>
          <w:tcPr>
            <w:tcW w:w="897"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b/>
                <w:color w:val="000000"/>
                <w:sz w:val="24"/>
                <w:lang w:val="en-US" w:eastAsia="en-US"/>
              </w:rPr>
              <w:t xml:space="preserve">№ п/п </w:t>
            </w:r>
          </w:p>
          <w:p w:rsidR="009F2A0C" w:rsidRPr="009F2A0C" w:rsidRDefault="009F2A0C" w:rsidP="009F2A0C">
            <w:pPr>
              <w:spacing w:after="0"/>
              <w:ind w:left="135"/>
              <w:rPr>
                <w:rFonts w:eastAsiaTheme="minorHAnsi"/>
                <w:lang w:val="en-US" w:eastAsia="en-US"/>
              </w:rPr>
            </w:pPr>
          </w:p>
        </w:tc>
        <w:tc>
          <w:tcPr>
            <w:tcW w:w="3168"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Наименование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разделов</w:t>
            </w:r>
            <w:proofErr w:type="spellEnd"/>
            <w:r w:rsidRPr="009F2A0C">
              <w:rPr>
                <w:rFonts w:ascii="Times New Roman" w:eastAsiaTheme="minorHAnsi" w:hAnsi="Times New Roman"/>
                <w:b/>
                <w:color w:val="000000"/>
                <w:sz w:val="24"/>
                <w:lang w:val="en-US" w:eastAsia="en-US"/>
              </w:rPr>
              <w:t xml:space="preserve"> и </w:t>
            </w:r>
            <w:proofErr w:type="spellStart"/>
            <w:r w:rsidRPr="009F2A0C">
              <w:rPr>
                <w:rFonts w:ascii="Times New Roman" w:eastAsiaTheme="minorHAnsi" w:hAnsi="Times New Roman"/>
                <w:b/>
                <w:color w:val="000000"/>
                <w:sz w:val="24"/>
                <w:lang w:val="en-US" w:eastAsia="en-US"/>
              </w:rPr>
              <w:t>тем</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программы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rPr>
                <w:rFonts w:eastAsiaTheme="minorHAnsi"/>
                <w:lang w:val="en-US" w:eastAsia="en-US"/>
              </w:rPr>
            </w:pPr>
            <w:proofErr w:type="spellStart"/>
            <w:r w:rsidRPr="009F2A0C">
              <w:rPr>
                <w:rFonts w:ascii="Times New Roman" w:eastAsiaTheme="minorHAnsi" w:hAnsi="Times New Roman"/>
                <w:b/>
                <w:color w:val="000000"/>
                <w:sz w:val="24"/>
                <w:lang w:val="en-US" w:eastAsia="en-US"/>
              </w:rPr>
              <w:t>Количество</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часов</w:t>
            </w:r>
            <w:proofErr w:type="spellEnd"/>
          </w:p>
        </w:tc>
        <w:tc>
          <w:tcPr>
            <w:tcW w:w="4745"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Электронные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цифровые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образовательные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ресурсы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Всего</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color w:val="000000"/>
                <w:sz w:val="24"/>
                <w:lang w:val="en-US" w:eastAsia="en-US"/>
              </w:rPr>
              <w:t xml:space="preserve">О </w:t>
            </w:r>
            <w:proofErr w:type="spellStart"/>
            <w:r w:rsidRPr="009F2A0C">
              <w:rPr>
                <w:rFonts w:ascii="Times New Roman" w:eastAsiaTheme="minorHAnsi" w:hAnsi="Times New Roman"/>
                <w:color w:val="000000"/>
                <w:sz w:val="24"/>
                <w:lang w:val="en-US" w:eastAsia="en-US"/>
              </w:rPr>
              <w:t>нашей</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Родине</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8">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Фольклор</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устное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народное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19">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3</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Звуки и краски родной природы в разные времена года (осень)</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0">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4</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color w:val="000000"/>
                <w:sz w:val="24"/>
                <w:lang w:val="en-US" w:eastAsia="en-US"/>
              </w:rPr>
              <w:t xml:space="preserve">О </w:t>
            </w:r>
            <w:proofErr w:type="spellStart"/>
            <w:r w:rsidRPr="009F2A0C">
              <w:rPr>
                <w:rFonts w:ascii="Times New Roman" w:eastAsiaTheme="minorHAnsi" w:hAnsi="Times New Roman"/>
                <w:color w:val="000000"/>
                <w:sz w:val="24"/>
                <w:lang w:val="en-US" w:eastAsia="en-US"/>
              </w:rPr>
              <w:t>детях</w:t>
            </w:r>
            <w:proofErr w:type="spellEnd"/>
            <w:r w:rsidRPr="009F2A0C">
              <w:rPr>
                <w:rFonts w:ascii="Times New Roman" w:eastAsiaTheme="minorHAnsi" w:hAnsi="Times New Roman"/>
                <w:color w:val="000000"/>
                <w:sz w:val="24"/>
                <w:lang w:val="en-US" w:eastAsia="en-US"/>
              </w:rPr>
              <w:t xml:space="preserve"> и </w:t>
            </w:r>
            <w:proofErr w:type="spellStart"/>
            <w:r w:rsidRPr="009F2A0C">
              <w:rPr>
                <w:rFonts w:ascii="Times New Roman" w:eastAsiaTheme="minorHAnsi" w:hAnsi="Times New Roman"/>
                <w:color w:val="000000"/>
                <w:sz w:val="24"/>
                <w:lang w:val="en-US" w:eastAsia="en-US"/>
              </w:rPr>
              <w:t>дружбе</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1">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5</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Мир</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сказок</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2">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6</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Звуки и краски родной природы в разные времена года (зима)</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3">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7</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color w:val="000000"/>
                <w:sz w:val="24"/>
                <w:lang w:val="en-US" w:eastAsia="en-US"/>
              </w:rPr>
              <w:t xml:space="preserve">О </w:t>
            </w:r>
            <w:proofErr w:type="spellStart"/>
            <w:r w:rsidRPr="009F2A0C">
              <w:rPr>
                <w:rFonts w:ascii="Times New Roman" w:eastAsiaTheme="minorHAnsi" w:hAnsi="Times New Roman"/>
                <w:color w:val="000000"/>
                <w:sz w:val="24"/>
                <w:lang w:val="en-US" w:eastAsia="en-US"/>
              </w:rPr>
              <w:t>братьях</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наших</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меньших</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4">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8</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Звуки и краски родной природы в разные времена года (весна и лето)</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5">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9</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О наших близких, о семье</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13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6">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10</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Зарубежная</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литература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11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7">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11</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Библиографическая культура (работа с детской книгой и справочной литературой)</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8">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Резервное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время</w:t>
            </w:r>
            <w:proofErr w:type="spellEnd"/>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8 </w:t>
            </w:r>
          </w:p>
        </w:tc>
        <w:tc>
          <w:tcPr>
            <w:tcW w:w="4745" w:type="dxa"/>
            <w:tcMar>
              <w:top w:w="50" w:type="dxa"/>
              <w:left w:w="100" w:type="dxa"/>
            </w:tcMar>
            <w:vAlign w:val="center"/>
          </w:tcPr>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ОБЩЕЕ КОЛИЧЕСТВО ЧАСОВ ПО ПРОГРАММЕ</w:t>
            </w:r>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136 </w:t>
            </w:r>
          </w:p>
        </w:tc>
        <w:tc>
          <w:tcPr>
            <w:tcW w:w="4745" w:type="dxa"/>
            <w:tcMar>
              <w:top w:w="50" w:type="dxa"/>
              <w:left w:w="100" w:type="dxa"/>
            </w:tcMar>
            <w:vAlign w:val="center"/>
          </w:tcPr>
          <w:p w:rsidR="009F2A0C" w:rsidRPr="009F2A0C" w:rsidRDefault="009F2A0C" w:rsidP="009F2A0C">
            <w:pPr>
              <w:rPr>
                <w:rFonts w:eastAsiaTheme="minorHAnsi"/>
                <w:lang w:val="en-US" w:eastAsia="en-US"/>
              </w:rPr>
            </w:pPr>
          </w:p>
        </w:tc>
      </w:tr>
    </w:tbl>
    <w:p w:rsidR="009F2A0C" w:rsidRPr="009F2A0C" w:rsidRDefault="009F2A0C" w:rsidP="009F2A0C">
      <w:pPr>
        <w:rPr>
          <w:rFonts w:eastAsiaTheme="minorHAnsi"/>
          <w:lang w:val="en-US" w:eastAsia="en-US"/>
        </w:rPr>
        <w:sectPr w:rsidR="009F2A0C" w:rsidRPr="009F2A0C">
          <w:pgSz w:w="16383" w:h="11906" w:orient="landscape"/>
          <w:pgMar w:top="1134" w:right="850" w:bottom="1134" w:left="1701" w:header="720" w:footer="720" w:gutter="0"/>
          <w:cols w:space="720"/>
        </w:sectPr>
      </w:pPr>
    </w:p>
    <w:p w:rsidR="009F2A0C" w:rsidRPr="009F2A0C" w:rsidRDefault="009F2A0C" w:rsidP="009F2A0C">
      <w:pPr>
        <w:spacing w:after="0"/>
        <w:ind w:left="120"/>
        <w:rPr>
          <w:rFonts w:eastAsiaTheme="minorHAnsi"/>
          <w:lang w:val="en-US" w:eastAsia="en-US"/>
        </w:rPr>
      </w:pPr>
      <w:r w:rsidRPr="009F2A0C">
        <w:rPr>
          <w:rFonts w:ascii="Times New Roman" w:eastAsiaTheme="minorHAnsi" w:hAnsi="Times New Roman"/>
          <w:b/>
          <w:color w:val="000000"/>
          <w:sz w:val="28"/>
          <w:lang w:val="en-US" w:eastAsia="en-US"/>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9F2A0C" w:rsidRPr="009F2A0C" w:rsidTr="00234B59">
        <w:trPr>
          <w:trHeight w:val="144"/>
          <w:tblCellSpacing w:w="20" w:type="nil"/>
        </w:trPr>
        <w:tc>
          <w:tcPr>
            <w:tcW w:w="897"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b/>
                <w:color w:val="000000"/>
                <w:sz w:val="24"/>
                <w:lang w:val="en-US" w:eastAsia="en-US"/>
              </w:rPr>
              <w:t xml:space="preserve">№ п/п </w:t>
            </w:r>
          </w:p>
          <w:p w:rsidR="009F2A0C" w:rsidRPr="009F2A0C" w:rsidRDefault="009F2A0C" w:rsidP="009F2A0C">
            <w:pPr>
              <w:spacing w:after="0"/>
              <w:ind w:left="135"/>
              <w:rPr>
                <w:rFonts w:eastAsiaTheme="minorHAnsi"/>
                <w:lang w:val="en-US" w:eastAsia="en-US"/>
              </w:rPr>
            </w:pPr>
          </w:p>
        </w:tc>
        <w:tc>
          <w:tcPr>
            <w:tcW w:w="3168"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Наименование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разделов</w:t>
            </w:r>
            <w:proofErr w:type="spellEnd"/>
            <w:r w:rsidRPr="009F2A0C">
              <w:rPr>
                <w:rFonts w:ascii="Times New Roman" w:eastAsiaTheme="minorHAnsi" w:hAnsi="Times New Roman"/>
                <w:b/>
                <w:color w:val="000000"/>
                <w:sz w:val="24"/>
                <w:lang w:val="en-US" w:eastAsia="en-US"/>
              </w:rPr>
              <w:t xml:space="preserve"> и </w:t>
            </w:r>
            <w:proofErr w:type="spellStart"/>
            <w:r w:rsidRPr="009F2A0C">
              <w:rPr>
                <w:rFonts w:ascii="Times New Roman" w:eastAsiaTheme="minorHAnsi" w:hAnsi="Times New Roman"/>
                <w:b/>
                <w:color w:val="000000"/>
                <w:sz w:val="24"/>
                <w:lang w:val="en-US" w:eastAsia="en-US"/>
              </w:rPr>
              <w:t>тем</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программы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rPr>
                <w:rFonts w:eastAsiaTheme="minorHAnsi"/>
                <w:lang w:val="en-US" w:eastAsia="en-US"/>
              </w:rPr>
            </w:pPr>
            <w:proofErr w:type="spellStart"/>
            <w:r w:rsidRPr="009F2A0C">
              <w:rPr>
                <w:rFonts w:ascii="Times New Roman" w:eastAsiaTheme="minorHAnsi" w:hAnsi="Times New Roman"/>
                <w:b/>
                <w:color w:val="000000"/>
                <w:sz w:val="24"/>
                <w:lang w:val="en-US" w:eastAsia="en-US"/>
              </w:rPr>
              <w:t>Количество</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часов</w:t>
            </w:r>
            <w:proofErr w:type="spellEnd"/>
          </w:p>
        </w:tc>
        <w:tc>
          <w:tcPr>
            <w:tcW w:w="4745"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Электронные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цифровые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образовательные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ресурсы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Всего</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О Родине и её истории</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29">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Фольклор</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устное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народное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0">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3</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И.А.Крылова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1">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4</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А.С.Пушкина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9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2">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5</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Картины природы в произведениях поэтов и писателей Х</w:t>
            </w:r>
            <w:r w:rsidRPr="009F2A0C">
              <w:rPr>
                <w:rFonts w:ascii="Times New Roman" w:eastAsiaTheme="minorHAnsi" w:hAnsi="Times New Roman"/>
                <w:color w:val="000000"/>
                <w:sz w:val="24"/>
                <w:lang w:val="en-US" w:eastAsia="en-US"/>
              </w:rPr>
              <w:t>I</w:t>
            </w:r>
            <w:r w:rsidRPr="009F2A0C">
              <w:rPr>
                <w:rFonts w:ascii="Times New Roman" w:eastAsiaTheme="minorHAnsi" w:hAnsi="Times New Roman"/>
                <w:color w:val="000000"/>
                <w:sz w:val="24"/>
                <w:lang w:eastAsia="en-US"/>
              </w:rPr>
              <w:t>Х века</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3">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6</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Л.Н.Толстого</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10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4">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7</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Литературная</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сказка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9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5">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8</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Картины природы в произведениях поэтов и писателей </w:t>
            </w:r>
            <w:r w:rsidRPr="009F2A0C">
              <w:rPr>
                <w:rFonts w:ascii="Times New Roman" w:eastAsiaTheme="minorHAnsi" w:hAnsi="Times New Roman"/>
                <w:color w:val="000000"/>
                <w:sz w:val="24"/>
                <w:lang w:val="en-US" w:eastAsia="en-US"/>
              </w:rPr>
              <w:t>XX</w:t>
            </w:r>
            <w:r w:rsidRPr="009F2A0C">
              <w:rPr>
                <w:rFonts w:ascii="Times New Roman" w:eastAsiaTheme="minorHAnsi" w:hAnsi="Times New Roman"/>
                <w:color w:val="000000"/>
                <w:sz w:val="24"/>
                <w:lang w:eastAsia="en-US"/>
              </w:rPr>
              <w:t xml:space="preserve"> века</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10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6">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9</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Произведения о взаимоотношениях человека и животных</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7">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10</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Произведения</w:t>
            </w:r>
            <w:proofErr w:type="spellEnd"/>
            <w:r w:rsidRPr="009F2A0C">
              <w:rPr>
                <w:rFonts w:ascii="Times New Roman" w:eastAsiaTheme="minorHAnsi" w:hAnsi="Times New Roman"/>
                <w:color w:val="000000"/>
                <w:sz w:val="24"/>
                <w:lang w:val="en-US" w:eastAsia="en-US"/>
              </w:rPr>
              <w:t xml:space="preserve"> о </w:t>
            </w:r>
            <w:proofErr w:type="spellStart"/>
            <w:r w:rsidRPr="009F2A0C">
              <w:rPr>
                <w:rFonts w:ascii="Times New Roman" w:eastAsiaTheme="minorHAnsi" w:hAnsi="Times New Roman"/>
                <w:color w:val="000000"/>
                <w:sz w:val="24"/>
                <w:lang w:val="en-US" w:eastAsia="en-US"/>
              </w:rPr>
              <w:t>детях</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8">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11</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Юмористические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произведения</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39">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Зарубежная</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литература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10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0">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13</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Библиографическая культура (работа с детской книгой и справочной литературой)</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4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1">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411</w:t>
              </w:r>
              <w:r w:rsidRPr="009F2A0C">
                <w:rPr>
                  <w:rFonts w:ascii="Times New Roman" w:eastAsiaTheme="minorHAnsi" w:hAnsi="Times New Roman"/>
                  <w:color w:val="0000FF"/>
                  <w:u w:val="single"/>
                  <w:lang w:val="en-US" w:eastAsia="en-US"/>
                </w:rPr>
                <w:t>a</w:t>
              </w:r>
              <w:r w:rsidRPr="009F2A0C">
                <w:rPr>
                  <w:rFonts w:ascii="Times New Roman" w:eastAsiaTheme="minorHAnsi" w:hAnsi="Times New Roman"/>
                  <w:color w:val="0000FF"/>
                  <w:u w:val="single"/>
                  <w:lang w:eastAsia="en-US"/>
                </w:rPr>
                <w:t>40</w:t>
              </w:r>
            </w:hyperlink>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Резервное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время</w:t>
            </w:r>
            <w:proofErr w:type="spellEnd"/>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10 </w:t>
            </w:r>
          </w:p>
        </w:tc>
        <w:tc>
          <w:tcPr>
            <w:tcW w:w="4745" w:type="dxa"/>
            <w:tcMar>
              <w:top w:w="50" w:type="dxa"/>
              <w:left w:w="100" w:type="dxa"/>
            </w:tcMar>
            <w:vAlign w:val="center"/>
          </w:tcPr>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ОБЩЕЕ КОЛИЧЕСТВО ЧАСОВ ПО ПРОГРАММЕ</w:t>
            </w:r>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136 </w:t>
            </w:r>
          </w:p>
        </w:tc>
        <w:tc>
          <w:tcPr>
            <w:tcW w:w="4745" w:type="dxa"/>
            <w:tcMar>
              <w:top w:w="50" w:type="dxa"/>
              <w:left w:w="100" w:type="dxa"/>
            </w:tcMar>
            <w:vAlign w:val="center"/>
          </w:tcPr>
          <w:p w:rsidR="009F2A0C" w:rsidRPr="009F2A0C" w:rsidRDefault="009F2A0C" w:rsidP="009F2A0C">
            <w:pPr>
              <w:rPr>
                <w:rFonts w:eastAsiaTheme="minorHAnsi"/>
                <w:lang w:val="en-US" w:eastAsia="en-US"/>
              </w:rPr>
            </w:pPr>
          </w:p>
        </w:tc>
      </w:tr>
    </w:tbl>
    <w:p w:rsidR="009F2A0C" w:rsidRPr="009F2A0C" w:rsidRDefault="009F2A0C" w:rsidP="009F2A0C">
      <w:pPr>
        <w:rPr>
          <w:rFonts w:eastAsiaTheme="minorHAnsi"/>
          <w:lang w:val="en-US" w:eastAsia="en-US"/>
        </w:rPr>
        <w:sectPr w:rsidR="009F2A0C" w:rsidRPr="009F2A0C">
          <w:pgSz w:w="16383" w:h="11906" w:orient="landscape"/>
          <w:pgMar w:top="1134" w:right="850" w:bottom="1134" w:left="1701" w:header="720" w:footer="720" w:gutter="0"/>
          <w:cols w:space="720"/>
        </w:sectPr>
      </w:pPr>
    </w:p>
    <w:p w:rsidR="009F2A0C" w:rsidRPr="009F2A0C" w:rsidRDefault="009F2A0C" w:rsidP="009F2A0C">
      <w:pPr>
        <w:spacing w:after="0"/>
        <w:ind w:left="120"/>
        <w:rPr>
          <w:rFonts w:eastAsiaTheme="minorHAnsi"/>
          <w:lang w:val="en-US" w:eastAsia="en-US"/>
        </w:rPr>
      </w:pPr>
      <w:r w:rsidRPr="009F2A0C">
        <w:rPr>
          <w:rFonts w:ascii="Times New Roman" w:eastAsiaTheme="minorHAnsi" w:hAnsi="Times New Roman"/>
          <w:b/>
          <w:color w:val="000000"/>
          <w:sz w:val="28"/>
          <w:lang w:val="en-US" w:eastAsia="en-US"/>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0"/>
        <w:gridCol w:w="4451"/>
        <w:gridCol w:w="2918"/>
        <w:gridCol w:w="4745"/>
      </w:tblGrid>
      <w:tr w:rsidR="009F2A0C" w:rsidRPr="009F2A0C" w:rsidTr="00234B59">
        <w:trPr>
          <w:trHeight w:val="144"/>
          <w:tblCellSpacing w:w="20" w:type="nil"/>
        </w:trPr>
        <w:tc>
          <w:tcPr>
            <w:tcW w:w="897"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r w:rsidRPr="009F2A0C">
              <w:rPr>
                <w:rFonts w:ascii="Times New Roman" w:eastAsiaTheme="minorHAnsi" w:hAnsi="Times New Roman"/>
                <w:b/>
                <w:color w:val="000000"/>
                <w:sz w:val="24"/>
                <w:lang w:val="en-US" w:eastAsia="en-US"/>
              </w:rPr>
              <w:t xml:space="preserve">№ п/п </w:t>
            </w:r>
          </w:p>
          <w:p w:rsidR="009F2A0C" w:rsidRPr="009F2A0C" w:rsidRDefault="009F2A0C" w:rsidP="009F2A0C">
            <w:pPr>
              <w:spacing w:after="0"/>
              <w:ind w:left="135"/>
              <w:rPr>
                <w:rFonts w:eastAsiaTheme="minorHAnsi"/>
                <w:lang w:val="en-US" w:eastAsia="en-US"/>
              </w:rPr>
            </w:pPr>
          </w:p>
        </w:tc>
        <w:tc>
          <w:tcPr>
            <w:tcW w:w="3168"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Наименование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разделов</w:t>
            </w:r>
            <w:proofErr w:type="spellEnd"/>
            <w:r w:rsidRPr="009F2A0C">
              <w:rPr>
                <w:rFonts w:ascii="Times New Roman" w:eastAsiaTheme="minorHAnsi" w:hAnsi="Times New Roman"/>
                <w:b/>
                <w:color w:val="000000"/>
                <w:sz w:val="24"/>
                <w:lang w:val="en-US" w:eastAsia="en-US"/>
              </w:rPr>
              <w:t xml:space="preserve"> и </w:t>
            </w:r>
            <w:proofErr w:type="spellStart"/>
            <w:r w:rsidRPr="009F2A0C">
              <w:rPr>
                <w:rFonts w:ascii="Times New Roman" w:eastAsiaTheme="minorHAnsi" w:hAnsi="Times New Roman"/>
                <w:b/>
                <w:color w:val="000000"/>
                <w:sz w:val="24"/>
                <w:lang w:val="en-US" w:eastAsia="en-US"/>
              </w:rPr>
              <w:t>тем</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программы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rPr>
                <w:rFonts w:eastAsiaTheme="minorHAnsi"/>
                <w:lang w:val="en-US" w:eastAsia="en-US"/>
              </w:rPr>
            </w:pPr>
            <w:proofErr w:type="spellStart"/>
            <w:r w:rsidRPr="009F2A0C">
              <w:rPr>
                <w:rFonts w:ascii="Times New Roman" w:eastAsiaTheme="minorHAnsi" w:hAnsi="Times New Roman"/>
                <w:b/>
                <w:color w:val="000000"/>
                <w:sz w:val="24"/>
                <w:lang w:val="en-US" w:eastAsia="en-US"/>
              </w:rPr>
              <w:t>Количество</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часов</w:t>
            </w:r>
            <w:proofErr w:type="spellEnd"/>
          </w:p>
        </w:tc>
        <w:tc>
          <w:tcPr>
            <w:tcW w:w="4745" w:type="dxa"/>
            <w:vMerge w:val="restart"/>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Электронные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цифровые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образовательные</w:t>
            </w:r>
            <w:proofErr w:type="spellEnd"/>
            <w:r w:rsidRPr="009F2A0C">
              <w:rPr>
                <w:rFonts w:ascii="Times New Roman" w:eastAsiaTheme="minorHAnsi" w:hAnsi="Times New Roman"/>
                <w:b/>
                <w:color w:val="000000"/>
                <w:sz w:val="24"/>
                <w:lang w:val="en-US" w:eastAsia="en-US"/>
              </w:rPr>
              <w:t xml:space="preserve"> </w:t>
            </w:r>
            <w:proofErr w:type="spellStart"/>
            <w:r w:rsidRPr="009F2A0C">
              <w:rPr>
                <w:rFonts w:ascii="Times New Roman" w:eastAsiaTheme="minorHAnsi" w:hAnsi="Times New Roman"/>
                <w:b/>
                <w:color w:val="000000"/>
                <w:sz w:val="24"/>
                <w:lang w:val="en-US" w:eastAsia="en-US"/>
              </w:rPr>
              <w:t>ресурсы</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c>
          <w:tcPr>
            <w:tcW w:w="1857"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b/>
                <w:color w:val="000000"/>
                <w:sz w:val="24"/>
                <w:lang w:val="en-US" w:eastAsia="en-US"/>
              </w:rPr>
              <w:t>Всего</w:t>
            </w:r>
            <w:proofErr w:type="spellEnd"/>
            <w:r w:rsidRPr="009F2A0C">
              <w:rPr>
                <w:rFonts w:ascii="Times New Roman" w:eastAsiaTheme="minorHAnsi" w:hAnsi="Times New Roman"/>
                <w:b/>
                <w:color w:val="000000"/>
                <w:sz w:val="24"/>
                <w:lang w:val="en-US" w:eastAsia="en-US"/>
              </w:rPr>
              <w:t xml:space="preserve"> </w:t>
            </w:r>
          </w:p>
          <w:p w:rsidR="009F2A0C" w:rsidRPr="009F2A0C" w:rsidRDefault="009F2A0C" w:rsidP="009F2A0C">
            <w:pPr>
              <w:spacing w:after="0"/>
              <w:ind w:left="135"/>
              <w:rPr>
                <w:rFonts w:eastAsiaTheme="minorHAnsi"/>
                <w:lang w:val="en-US" w:eastAsia="en-US"/>
              </w:rPr>
            </w:pPr>
          </w:p>
        </w:tc>
        <w:tc>
          <w:tcPr>
            <w:tcW w:w="0" w:type="auto"/>
            <w:vMerge/>
            <w:tcBorders>
              <w:top w:val="nil"/>
            </w:tcBorders>
            <w:tcMar>
              <w:top w:w="50" w:type="dxa"/>
              <w:left w:w="100" w:type="dxa"/>
            </w:tcMar>
          </w:tcPr>
          <w:p w:rsidR="009F2A0C" w:rsidRPr="009F2A0C" w:rsidRDefault="009F2A0C" w:rsidP="009F2A0C">
            <w:pPr>
              <w:rPr>
                <w:rFonts w:eastAsiaTheme="minorHAnsi"/>
                <w:lang w:val="en-US" w:eastAsia="en-US"/>
              </w:rPr>
            </w:pPr>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О Родине, героические страницы истории</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2">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Фольклор</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устное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народное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11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3">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3</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И.А.Крылова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4">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4</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А.С.Пушкина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5">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5</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М. Ю. </w:t>
            </w:r>
            <w:proofErr w:type="spellStart"/>
            <w:r w:rsidRPr="009F2A0C">
              <w:rPr>
                <w:rFonts w:ascii="Times New Roman" w:eastAsiaTheme="minorHAnsi" w:hAnsi="Times New Roman"/>
                <w:color w:val="000000"/>
                <w:sz w:val="24"/>
                <w:lang w:val="en-US" w:eastAsia="en-US"/>
              </w:rPr>
              <w:t>Лермонтова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4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6">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6</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Литературная</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сказка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9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7">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7</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Картины природы в творчестве поэтов и писателей Х</w:t>
            </w:r>
            <w:r w:rsidRPr="009F2A0C">
              <w:rPr>
                <w:rFonts w:ascii="Times New Roman" w:eastAsiaTheme="minorHAnsi" w:hAnsi="Times New Roman"/>
                <w:color w:val="000000"/>
                <w:sz w:val="24"/>
                <w:lang w:val="en-US" w:eastAsia="en-US"/>
              </w:rPr>
              <w:t>I</w:t>
            </w:r>
            <w:r w:rsidRPr="009F2A0C">
              <w:rPr>
                <w:rFonts w:ascii="Times New Roman" w:eastAsiaTheme="minorHAnsi" w:hAnsi="Times New Roman"/>
                <w:color w:val="000000"/>
                <w:sz w:val="24"/>
                <w:lang w:eastAsia="en-US"/>
              </w:rPr>
              <w:t>Х века</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7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8">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8</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Творчество</w:t>
            </w:r>
            <w:proofErr w:type="spellEnd"/>
            <w:r w:rsidRPr="009F2A0C">
              <w:rPr>
                <w:rFonts w:ascii="Times New Roman" w:eastAsiaTheme="minorHAnsi" w:hAnsi="Times New Roman"/>
                <w:color w:val="000000"/>
                <w:sz w:val="24"/>
                <w:lang w:val="en-US" w:eastAsia="en-US"/>
              </w:rPr>
              <w:t xml:space="preserve"> Л. Н. </w:t>
            </w:r>
            <w:proofErr w:type="spellStart"/>
            <w:r w:rsidRPr="009F2A0C">
              <w:rPr>
                <w:rFonts w:ascii="Times New Roman" w:eastAsiaTheme="minorHAnsi" w:hAnsi="Times New Roman"/>
                <w:color w:val="000000"/>
                <w:sz w:val="24"/>
                <w:lang w:val="en-US" w:eastAsia="en-US"/>
              </w:rPr>
              <w:t>Толстого</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7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49">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9</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Картины природы в творчестве поэтов и писателей </w:t>
            </w:r>
            <w:r w:rsidRPr="009F2A0C">
              <w:rPr>
                <w:rFonts w:ascii="Times New Roman" w:eastAsiaTheme="minorHAnsi" w:hAnsi="Times New Roman"/>
                <w:color w:val="000000"/>
                <w:sz w:val="24"/>
                <w:lang w:val="en-US" w:eastAsia="en-US"/>
              </w:rPr>
              <w:t>XX</w:t>
            </w:r>
            <w:r w:rsidRPr="009F2A0C">
              <w:rPr>
                <w:rFonts w:ascii="Times New Roman" w:eastAsiaTheme="minorHAnsi" w:hAnsi="Times New Roman"/>
                <w:color w:val="000000"/>
                <w:sz w:val="24"/>
                <w:lang w:eastAsia="en-US"/>
              </w:rPr>
              <w:t xml:space="preserve"> века</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0">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10</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Произведения о животных и родной природе</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12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1">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11</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Произведения</w:t>
            </w:r>
            <w:proofErr w:type="spellEnd"/>
            <w:r w:rsidRPr="009F2A0C">
              <w:rPr>
                <w:rFonts w:ascii="Times New Roman" w:eastAsiaTheme="minorHAnsi" w:hAnsi="Times New Roman"/>
                <w:color w:val="000000"/>
                <w:sz w:val="24"/>
                <w:lang w:val="en-US" w:eastAsia="en-US"/>
              </w:rPr>
              <w:t xml:space="preserve"> о </w:t>
            </w:r>
            <w:proofErr w:type="spellStart"/>
            <w:r w:rsidRPr="009F2A0C">
              <w:rPr>
                <w:rFonts w:ascii="Times New Roman" w:eastAsiaTheme="minorHAnsi" w:hAnsi="Times New Roman"/>
                <w:color w:val="000000"/>
                <w:sz w:val="24"/>
                <w:lang w:val="en-US" w:eastAsia="en-US"/>
              </w:rPr>
              <w:t>детях</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13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2">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12</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Пьеса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5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3">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13</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Юмористические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произведения</w:t>
            </w:r>
            <w:proofErr w:type="spellEnd"/>
            <w:r w:rsidRPr="009F2A0C">
              <w:rPr>
                <w:rFonts w:ascii="Times New Roman" w:eastAsiaTheme="minorHAnsi" w:hAnsi="Times New Roman"/>
                <w:color w:val="000000"/>
                <w:sz w:val="24"/>
                <w:lang w:val="en-US" w:eastAsia="en-US"/>
              </w:rPr>
              <w:t xml:space="preserve"> </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6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4">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14</w:t>
            </w:r>
          </w:p>
        </w:tc>
        <w:tc>
          <w:tcPr>
            <w:tcW w:w="3168" w:type="dxa"/>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Зарубежная</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литература</w:t>
            </w:r>
            <w:proofErr w:type="spellEnd"/>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8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5">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897" w:type="dxa"/>
            <w:tcMar>
              <w:top w:w="50" w:type="dxa"/>
              <w:left w:w="100" w:type="dxa"/>
            </w:tcMar>
            <w:vAlign w:val="center"/>
          </w:tcPr>
          <w:p w:rsidR="009F2A0C" w:rsidRPr="009F2A0C" w:rsidRDefault="009F2A0C" w:rsidP="009F2A0C">
            <w:pPr>
              <w:spacing w:after="0"/>
              <w:rPr>
                <w:rFonts w:eastAsiaTheme="minorHAnsi"/>
                <w:lang w:val="en-US" w:eastAsia="en-US"/>
              </w:rPr>
            </w:pPr>
            <w:r w:rsidRPr="009F2A0C">
              <w:rPr>
                <w:rFonts w:ascii="Times New Roman" w:eastAsiaTheme="minorHAnsi" w:hAnsi="Times New Roman"/>
                <w:color w:val="000000"/>
                <w:sz w:val="24"/>
                <w:lang w:val="en-US" w:eastAsia="en-US"/>
              </w:rPr>
              <w:t>15</w:t>
            </w:r>
          </w:p>
        </w:tc>
        <w:tc>
          <w:tcPr>
            <w:tcW w:w="3168"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Библиографическая культура (работа с детской книгой и справочной литературой</w:t>
            </w:r>
          </w:p>
        </w:tc>
        <w:tc>
          <w:tcPr>
            <w:tcW w:w="1857"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7 </w:t>
            </w:r>
          </w:p>
        </w:tc>
        <w:tc>
          <w:tcPr>
            <w:tcW w:w="4745" w:type="dxa"/>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t xml:space="preserve">Библиотека ЦОК </w:t>
            </w:r>
            <w:hyperlink r:id="rId56">
              <w:r w:rsidRPr="009F2A0C">
                <w:rPr>
                  <w:rFonts w:ascii="Times New Roman" w:eastAsiaTheme="minorHAnsi" w:hAnsi="Times New Roman"/>
                  <w:color w:val="0000FF"/>
                  <w:u w:val="single"/>
                  <w:lang w:val="en-US" w:eastAsia="en-US"/>
                </w:rPr>
                <w:t>https</w:t>
              </w:r>
              <w:r w:rsidRPr="009F2A0C">
                <w:rPr>
                  <w:rFonts w:ascii="Times New Roman" w:eastAsiaTheme="minorHAnsi" w:hAnsi="Times New Roman"/>
                  <w:color w:val="0000FF"/>
                  <w:u w:val="single"/>
                  <w:lang w:eastAsia="en-US"/>
                </w:rPr>
                <w:t>://</w:t>
              </w:r>
              <w:r w:rsidRPr="009F2A0C">
                <w:rPr>
                  <w:rFonts w:ascii="Times New Roman" w:eastAsiaTheme="minorHAnsi" w:hAnsi="Times New Roman"/>
                  <w:color w:val="0000FF"/>
                  <w:u w:val="single"/>
                  <w:lang w:val="en-US" w:eastAsia="en-US"/>
                </w:rPr>
                <w:t>m</w:t>
              </w:r>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edsoo</w:t>
              </w:r>
              <w:proofErr w:type="spellEnd"/>
              <w:r w:rsidRPr="009F2A0C">
                <w:rPr>
                  <w:rFonts w:ascii="Times New Roman" w:eastAsiaTheme="minorHAnsi" w:hAnsi="Times New Roman"/>
                  <w:color w:val="0000FF"/>
                  <w:u w:val="single"/>
                  <w:lang w:eastAsia="en-US"/>
                </w:rPr>
                <w:t>.</w:t>
              </w:r>
              <w:proofErr w:type="spellStart"/>
              <w:r w:rsidRPr="009F2A0C">
                <w:rPr>
                  <w:rFonts w:ascii="Times New Roman" w:eastAsiaTheme="minorHAnsi" w:hAnsi="Times New Roman"/>
                  <w:color w:val="0000FF"/>
                  <w:u w:val="single"/>
                  <w:lang w:val="en-US" w:eastAsia="en-US"/>
                </w:rPr>
                <w:t>ru</w:t>
              </w:r>
              <w:proofErr w:type="spellEnd"/>
              <w:r w:rsidRPr="009F2A0C">
                <w:rPr>
                  <w:rFonts w:ascii="Times New Roman" w:eastAsiaTheme="minorHAnsi" w:hAnsi="Times New Roman"/>
                  <w:color w:val="0000FF"/>
                  <w:u w:val="single"/>
                  <w:lang w:eastAsia="en-US"/>
                </w:rPr>
                <w:t>/7</w:t>
              </w:r>
              <w:r w:rsidRPr="009F2A0C">
                <w:rPr>
                  <w:rFonts w:ascii="Times New Roman" w:eastAsiaTheme="minorHAnsi" w:hAnsi="Times New Roman"/>
                  <w:color w:val="0000FF"/>
                  <w:u w:val="single"/>
                  <w:lang w:val="en-US" w:eastAsia="en-US"/>
                </w:rPr>
                <w:t>f</w:t>
              </w:r>
              <w:r w:rsidRPr="009F2A0C">
                <w:rPr>
                  <w:rFonts w:ascii="Times New Roman" w:eastAsiaTheme="minorHAnsi" w:hAnsi="Times New Roman"/>
                  <w:color w:val="0000FF"/>
                  <w:u w:val="single"/>
                  <w:lang w:eastAsia="en-US"/>
                </w:rPr>
                <w:t>412</w:t>
              </w:r>
              <w:proofErr w:type="spellStart"/>
              <w:r w:rsidRPr="009F2A0C">
                <w:rPr>
                  <w:rFonts w:ascii="Times New Roman" w:eastAsiaTheme="minorHAnsi" w:hAnsi="Times New Roman"/>
                  <w:color w:val="0000FF"/>
                  <w:u w:val="single"/>
                  <w:lang w:val="en-US" w:eastAsia="en-US"/>
                </w:rPr>
                <w:t>cec</w:t>
              </w:r>
              <w:proofErr w:type="spellEnd"/>
            </w:hyperlink>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val="en-US" w:eastAsia="en-US"/>
              </w:rPr>
            </w:pPr>
            <w:proofErr w:type="spellStart"/>
            <w:r w:rsidRPr="009F2A0C">
              <w:rPr>
                <w:rFonts w:ascii="Times New Roman" w:eastAsiaTheme="minorHAnsi" w:hAnsi="Times New Roman"/>
                <w:color w:val="000000"/>
                <w:sz w:val="24"/>
                <w:lang w:val="en-US" w:eastAsia="en-US"/>
              </w:rPr>
              <w:t>Резервное</w:t>
            </w:r>
            <w:proofErr w:type="spellEnd"/>
            <w:r w:rsidRPr="009F2A0C">
              <w:rPr>
                <w:rFonts w:ascii="Times New Roman" w:eastAsiaTheme="minorHAnsi" w:hAnsi="Times New Roman"/>
                <w:color w:val="000000"/>
                <w:sz w:val="24"/>
                <w:lang w:val="en-US" w:eastAsia="en-US"/>
              </w:rPr>
              <w:t xml:space="preserve"> </w:t>
            </w:r>
            <w:proofErr w:type="spellStart"/>
            <w:r w:rsidRPr="009F2A0C">
              <w:rPr>
                <w:rFonts w:ascii="Times New Roman" w:eastAsiaTheme="minorHAnsi" w:hAnsi="Times New Roman"/>
                <w:color w:val="000000"/>
                <w:sz w:val="24"/>
                <w:lang w:val="en-US" w:eastAsia="en-US"/>
              </w:rPr>
              <w:t>время</w:t>
            </w:r>
            <w:proofErr w:type="spellEnd"/>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val="en-US" w:eastAsia="en-US"/>
              </w:rPr>
              <w:t xml:space="preserve"> 13 </w:t>
            </w:r>
          </w:p>
        </w:tc>
        <w:tc>
          <w:tcPr>
            <w:tcW w:w="4745" w:type="dxa"/>
            <w:tcMar>
              <w:top w:w="50" w:type="dxa"/>
              <w:left w:w="100" w:type="dxa"/>
            </w:tcMar>
            <w:vAlign w:val="center"/>
          </w:tcPr>
          <w:p w:rsidR="009F2A0C" w:rsidRPr="009F2A0C" w:rsidRDefault="009F2A0C" w:rsidP="009F2A0C">
            <w:pPr>
              <w:spacing w:after="0"/>
              <w:ind w:left="135"/>
              <w:rPr>
                <w:rFonts w:eastAsiaTheme="minorHAnsi"/>
                <w:lang w:val="en-US" w:eastAsia="en-US"/>
              </w:rPr>
            </w:pPr>
          </w:p>
        </w:tc>
      </w:tr>
      <w:tr w:rsidR="009F2A0C" w:rsidRPr="009F2A0C" w:rsidTr="00234B59">
        <w:trPr>
          <w:trHeight w:val="144"/>
          <w:tblCellSpacing w:w="20" w:type="nil"/>
        </w:trPr>
        <w:tc>
          <w:tcPr>
            <w:tcW w:w="0" w:type="auto"/>
            <w:gridSpan w:val="2"/>
            <w:tcMar>
              <w:top w:w="50" w:type="dxa"/>
              <w:left w:w="100" w:type="dxa"/>
            </w:tcMar>
            <w:vAlign w:val="center"/>
          </w:tcPr>
          <w:p w:rsidR="009F2A0C" w:rsidRPr="009F2A0C" w:rsidRDefault="009F2A0C" w:rsidP="009F2A0C">
            <w:pPr>
              <w:spacing w:after="0"/>
              <w:ind w:left="135"/>
              <w:rPr>
                <w:rFonts w:eastAsiaTheme="minorHAnsi"/>
                <w:lang w:eastAsia="en-US"/>
              </w:rPr>
            </w:pPr>
            <w:r w:rsidRPr="009F2A0C">
              <w:rPr>
                <w:rFonts w:ascii="Times New Roman" w:eastAsiaTheme="minorHAnsi" w:hAnsi="Times New Roman"/>
                <w:color w:val="000000"/>
                <w:sz w:val="24"/>
                <w:lang w:eastAsia="en-US"/>
              </w:rPr>
              <w:lastRenderedPageBreak/>
              <w:t>ОБЩЕЕ КОЛИЧЕСТВО ЧАСОВ ПО ПРОГРАММЕ</w:t>
            </w:r>
          </w:p>
        </w:tc>
        <w:tc>
          <w:tcPr>
            <w:tcW w:w="2918" w:type="dxa"/>
            <w:tcMar>
              <w:top w:w="50" w:type="dxa"/>
              <w:left w:w="100" w:type="dxa"/>
            </w:tcMar>
            <w:vAlign w:val="center"/>
          </w:tcPr>
          <w:p w:rsidR="009F2A0C" w:rsidRPr="009F2A0C" w:rsidRDefault="009F2A0C" w:rsidP="009F2A0C">
            <w:pPr>
              <w:spacing w:after="0"/>
              <w:ind w:left="135"/>
              <w:jc w:val="center"/>
              <w:rPr>
                <w:rFonts w:eastAsiaTheme="minorHAnsi"/>
                <w:lang w:val="en-US" w:eastAsia="en-US"/>
              </w:rPr>
            </w:pPr>
            <w:r w:rsidRPr="009F2A0C">
              <w:rPr>
                <w:rFonts w:ascii="Times New Roman" w:eastAsiaTheme="minorHAnsi" w:hAnsi="Times New Roman"/>
                <w:color w:val="000000"/>
                <w:sz w:val="24"/>
                <w:lang w:eastAsia="en-US"/>
              </w:rPr>
              <w:t xml:space="preserve"> </w:t>
            </w:r>
            <w:r w:rsidRPr="009F2A0C">
              <w:rPr>
                <w:rFonts w:ascii="Times New Roman" w:eastAsiaTheme="minorHAnsi" w:hAnsi="Times New Roman"/>
                <w:color w:val="000000"/>
                <w:sz w:val="24"/>
                <w:lang w:val="en-US" w:eastAsia="en-US"/>
              </w:rPr>
              <w:t xml:space="preserve">136 </w:t>
            </w:r>
          </w:p>
        </w:tc>
        <w:tc>
          <w:tcPr>
            <w:tcW w:w="4745" w:type="dxa"/>
            <w:tcMar>
              <w:top w:w="50" w:type="dxa"/>
              <w:left w:w="100" w:type="dxa"/>
            </w:tcMar>
            <w:vAlign w:val="center"/>
          </w:tcPr>
          <w:p w:rsidR="009F2A0C" w:rsidRPr="009F2A0C" w:rsidRDefault="009F2A0C" w:rsidP="009F2A0C">
            <w:pPr>
              <w:rPr>
                <w:rFonts w:eastAsiaTheme="minorHAnsi"/>
                <w:lang w:val="en-US" w:eastAsia="en-US"/>
              </w:rPr>
            </w:pPr>
          </w:p>
        </w:tc>
      </w:tr>
    </w:tbl>
    <w:p w:rsidR="00CC1B67" w:rsidRPr="002A27E7" w:rsidRDefault="00CC1B67">
      <w:pPr>
        <w:rPr>
          <w:rFonts w:ascii="Times New Roman" w:hAnsi="Times New Roman" w:cs="Times New Roman"/>
          <w:sz w:val="24"/>
          <w:szCs w:val="24"/>
        </w:rPr>
        <w:sectPr w:rsidR="00CC1B67" w:rsidRPr="002A27E7">
          <w:pgSz w:w="16383" w:h="11906" w:orient="landscape"/>
          <w:pgMar w:top="1134" w:right="850" w:bottom="1134" w:left="1701" w:header="720" w:footer="720" w:gutter="0"/>
          <w:cols w:space="720"/>
        </w:sectPr>
      </w:pPr>
    </w:p>
    <w:p w:rsidR="005B6785" w:rsidRPr="005B6785" w:rsidRDefault="005B6785" w:rsidP="005B6785">
      <w:pPr>
        <w:rPr>
          <w:rFonts w:ascii="Times New Roman" w:hAnsi="Times New Roman" w:cs="Times New Roman"/>
          <w:sz w:val="24"/>
          <w:szCs w:val="24"/>
        </w:rPr>
      </w:pPr>
      <w:bookmarkStart w:id="87" w:name="block-76724906"/>
      <w:r w:rsidRPr="005B6785">
        <w:rPr>
          <w:rFonts w:ascii="Times New Roman" w:hAnsi="Times New Roman" w:cs="Times New Roman"/>
          <w:b/>
          <w:sz w:val="24"/>
          <w:szCs w:val="24"/>
        </w:rPr>
        <w:lastRenderedPageBreak/>
        <w:t xml:space="preserve">ПРОВЕРЯЕМЫЕ ТРЕБОВАНИЯ К РЕЗУЛЬТАТАМ ОСВОЕНИЯ ОСНОВНОЙ </w:t>
      </w: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ОБРАЗОВАТЕЛЬНОЙ ПРОГРАММЫ </w:t>
      </w:r>
    </w:p>
    <w:p w:rsidR="005B6785" w:rsidRPr="005B6785" w:rsidRDefault="005B6785" w:rsidP="005B6785">
      <w:pPr>
        <w:rPr>
          <w:rFonts w:ascii="Times New Roman" w:hAnsi="Times New Roman" w:cs="Times New Roman"/>
          <w:sz w:val="24"/>
          <w:szCs w:val="24"/>
          <w:lang w:val="en-US"/>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9"/>
        <w:gridCol w:w="7661"/>
      </w:tblGrid>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проверяемого</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результата</w:t>
            </w:r>
            <w:proofErr w:type="spellEnd"/>
            <w:r w:rsidRPr="005B6785">
              <w:rPr>
                <w:rFonts w:ascii="Times New Roman" w:hAnsi="Times New Roman" w:cs="Times New Roman"/>
                <w:b/>
                <w:sz w:val="24"/>
                <w:szCs w:val="24"/>
                <w:lang w:val="en-US"/>
              </w:rPr>
              <w:t xml:space="preserve"> </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находить в художественных произведениях отражение нравственных ценностей, традиций, быта разных народов</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прозаическую (</w:t>
            </w:r>
            <w:proofErr w:type="spellStart"/>
            <w:r w:rsidRPr="005B6785">
              <w:rPr>
                <w:rFonts w:ascii="Times New Roman" w:hAnsi="Times New Roman" w:cs="Times New Roman"/>
                <w:sz w:val="24"/>
                <w:szCs w:val="24"/>
              </w:rPr>
              <w:t>нестихотворную</w:t>
            </w:r>
            <w:proofErr w:type="spellEnd"/>
            <w:r w:rsidRPr="005B6785">
              <w:rPr>
                <w:rFonts w:ascii="Times New Roman" w:hAnsi="Times New Roman" w:cs="Times New Roman"/>
                <w:sz w:val="24"/>
                <w:szCs w:val="24"/>
              </w:rPr>
              <w:t>) и стихотворную речь</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различать отдельные жанры фольклора (устного народного творчества) и художественной литературы (загадки, пословицы,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сказки (фольклорные и литературные), рассказы, стихотворения)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понимать содержание прослушанного (прочитанного) произведения: отвечать на вопросы по фактическому содержанию произведения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1.8</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1.9</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w:t>
            </w:r>
            <w:r w:rsidRPr="005B6785">
              <w:rPr>
                <w:rFonts w:ascii="Times New Roman" w:hAnsi="Times New Roman" w:cs="Times New Roman"/>
                <w:sz w:val="24"/>
                <w:szCs w:val="24"/>
              </w:rPr>
              <w:lastRenderedPageBreak/>
              <w:t>тема, идея, заголовок, содержание произведения), подтверждать свой ответ примерами из текста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1.10</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по ролям с соблюдением норм произношения, расстановки ударения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составлять высказывания по содержанию произведения (не менее 3 предложений) по заданному алгоритму</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сочинять небольшие тексты по предложенному началу (не менее 3 предложений)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обращаться к справочной литературе для получения дополнительной информации в соответствии с учебной задачей</w:t>
            </w:r>
          </w:p>
        </w:tc>
      </w:tr>
    </w:tbl>
    <w:p w:rsidR="005B6785" w:rsidRPr="005B6785" w:rsidRDefault="005B6785" w:rsidP="005B6785">
      <w:pPr>
        <w:rPr>
          <w:rFonts w:ascii="Times New Roman" w:hAnsi="Times New Roman" w:cs="Times New Roman"/>
          <w:sz w:val="24"/>
          <w:szCs w:val="24"/>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9"/>
        <w:gridCol w:w="7661"/>
      </w:tblGrid>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проверяемого</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результата</w:t>
            </w:r>
            <w:proofErr w:type="spellEnd"/>
            <w:r w:rsidRPr="005B6785">
              <w:rPr>
                <w:rFonts w:ascii="Times New Roman" w:hAnsi="Times New Roman" w:cs="Times New Roman"/>
                <w:b/>
                <w:sz w:val="24"/>
                <w:szCs w:val="24"/>
                <w:lang w:val="en-US"/>
              </w:rPr>
              <w:t xml:space="preserve"> </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w:t>
            </w:r>
            <w:r w:rsidRPr="005B6785">
              <w:rPr>
                <w:rFonts w:ascii="Times New Roman" w:hAnsi="Times New Roman" w:cs="Times New Roman"/>
                <w:sz w:val="24"/>
                <w:szCs w:val="24"/>
              </w:rPr>
              <w:lastRenderedPageBreak/>
              <w:t>отметочного оценивания)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прозаическую и стихотворную речь: называть особенности стихотворного произведения (ритм, рифма)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различать отдельные жанры фольклора (считалки, загадки, пословицы,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1.8</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1.9</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1.10</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пересказывать (устно) содержание произведения подробно, выборочно, от лица героя, от третьего лица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читать по ролям с соблюдением норм произношения, расстановки </w:t>
            </w:r>
            <w:r w:rsidRPr="005B6785">
              <w:rPr>
                <w:rFonts w:ascii="Times New Roman" w:hAnsi="Times New Roman" w:cs="Times New Roman"/>
                <w:sz w:val="24"/>
                <w:szCs w:val="24"/>
              </w:rPr>
              <w:lastRenderedPageBreak/>
              <w:t>ударения, инсценировать небольшие эпизоды из произведения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составлять высказывания на заданную тему по содержанию произведения (не менее 5 предложений)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сочинять по аналогии с прочитанным загадки, небольшие сказки, рассказы</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использовать справочную литературу для получения дополнительной информации в соответствии с учебной задачей </w:t>
            </w:r>
          </w:p>
        </w:tc>
      </w:tr>
    </w:tbl>
    <w:p w:rsidR="005B6785" w:rsidRPr="005B6785" w:rsidRDefault="005B6785" w:rsidP="005B6785">
      <w:pPr>
        <w:rPr>
          <w:rFonts w:ascii="Times New Roman" w:hAnsi="Times New Roman" w:cs="Times New Roman"/>
          <w:sz w:val="24"/>
          <w:szCs w:val="24"/>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9"/>
        <w:gridCol w:w="7661"/>
      </w:tblGrid>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проверяемого</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результата</w:t>
            </w:r>
            <w:proofErr w:type="spellEnd"/>
            <w:r w:rsidRPr="005B6785">
              <w:rPr>
                <w:rFonts w:ascii="Times New Roman" w:hAnsi="Times New Roman" w:cs="Times New Roman"/>
                <w:b/>
                <w:sz w:val="24"/>
                <w:szCs w:val="24"/>
                <w:lang w:val="en-US"/>
              </w:rPr>
              <w:t xml:space="preserve"> </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наизусть не менее 4 стихотворений в соответствии с изученной тематикой произведений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художественные произведения и познавательные тексты</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1.8</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1.9</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1.10</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по ролям с соблюдением норм произношения, инсценировать небольшие эпизоды из произведения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сочинять тексты, используя аналогии, иллюстрации, придумывать продолжение прочитанного произведения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1.18</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5B6785" w:rsidRPr="005B6785" w:rsidRDefault="005B6785" w:rsidP="005B6785">
      <w:pPr>
        <w:rPr>
          <w:rFonts w:ascii="Times New Roman" w:hAnsi="Times New Roman" w:cs="Times New Roman"/>
          <w:sz w:val="24"/>
          <w:szCs w:val="24"/>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9"/>
        <w:gridCol w:w="7661"/>
      </w:tblGrid>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проверяемого</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результата</w:t>
            </w:r>
            <w:proofErr w:type="spellEnd"/>
            <w:r w:rsidRPr="005B6785">
              <w:rPr>
                <w:rFonts w:ascii="Times New Roman" w:hAnsi="Times New Roman" w:cs="Times New Roman"/>
                <w:b/>
                <w:sz w:val="24"/>
                <w:szCs w:val="24"/>
                <w:lang w:val="en-US"/>
              </w:rPr>
              <w:t xml:space="preserve"> </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b/>
                <w:sz w:val="24"/>
                <w:szCs w:val="24"/>
              </w:rPr>
              <w:t xml:space="preserve"> Проверяемые предметные результаты освоения основной образовательной программы начального общего образования </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наизусть не менее 5 стихотворений в соответствии с изученной тематикой произведений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художественные произведения и познавательные тексты</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1.8</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1.9</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1.10</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1.11</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w:t>
            </w:r>
            <w:r w:rsidRPr="005B6785">
              <w:rPr>
                <w:rFonts w:ascii="Times New Roman" w:hAnsi="Times New Roman" w:cs="Times New Roman"/>
                <w:sz w:val="24"/>
                <w:szCs w:val="24"/>
              </w:rPr>
              <w:lastRenderedPageBreak/>
              <w:t>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1.12</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1.13</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читать по ролям с соблюдением норм произношения, расстановки ударения, инсценировать небольшие эпизоды из произведения</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1.14</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1.15</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1.16</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5B6785" w:rsidRPr="005B6785" w:rsidTr="00120225">
        <w:trPr>
          <w:trHeight w:val="144"/>
        </w:trPr>
        <w:tc>
          <w:tcPr>
            <w:tcW w:w="169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1.17</w:t>
            </w:r>
          </w:p>
        </w:tc>
        <w:tc>
          <w:tcPr>
            <w:tcW w:w="11984"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5B6785" w:rsidRPr="005B6785" w:rsidRDefault="005B6785" w:rsidP="005B6785">
      <w:pPr>
        <w:rPr>
          <w:rFonts w:ascii="Times New Roman" w:hAnsi="Times New Roman" w:cs="Times New Roman"/>
          <w:sz w:val="24"/>
          <w:szCs w:val="24"/>
        </w:rPr>
      </w:pPr>
    </w:p>
    <w:p w:rsidR="005B6785" w:rsidRPr="005B6785" w:rsidRDefault="005B6785" w:rsidP="005B6785">
      <w:pPr>
        <w:rPr>
          <w:rFonts w:ascii="Times New Roman" w:hAnsi="Times New Roman" w:cs="Times New Roman"/>
          <w:sz w:val="24"/>
          <w:szCs w:val="24"/>
        </w:rPr>
        <w:sectPr w:rsidR="005B6785" w:rsidRPr="005B6785">
          <w:pgSz w:w="11906" w:h="16383"/>
          <w:pgMar w:top="1134" w:right="850" w:bottom="1134" w:left="1701" w:header="720" w:footer="720" w:gutter="0"/>
          <w:cols w:space="720"/>
        </w:sectPr>
      </w:pPr>
    </w:p>
    <w:bookmarkEnd w:id="87"/>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lastRenderedPageBreak/>
        <w:t>ПРОВЕРЯЕМЫЕ ЭЛЕМЕНТЫ СОДЕРЖАНИЯ</w:t>
      </w:r>
    </w:p>
    <w:p w:rsidR="005B6785" w:rsidRPr="005B6785" w:rsidRDefault="005B6785" w:rsidP="005B6785">
      <w:pPr>
        <w:rPr>
          <w:rFonts w:ascii="Times New Roman" w:hAnsi="Times New Roman" w:cs="Times New Roman"/>
          <w:sz w:val="24"/>
          <w:szCs w:val="24"/>
          <w:lang w:val="en-US"/>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6"/>
        <w:gridCol w:w="8537"/>
      </w:tblGrid>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Проверяемый</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элемент</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содержания</w:t>
            </w:r>
            <w:proofErr w:type="spellEnd"/>
            <w:r w:rsidRPr="005B6785">
              <w:rPr>
                <w:rFonts w:ascii="Times New Roman" w:hAnsi="Times New Roman" w:cs="Times New Roman"/>
                <w:b/>
                <w:sz w:val="24"/>
                <w:szCs w:val="24"/>
                <w:lang w:val="en-US"/>
              </w:rPr>
              <w:t xml:space="preserve"> </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Сказка фольклорная (народная) о животных и литературная (авторская) (не менее четырёх произведений)</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Народные сказки о животных, например, «Лисица и тетерев», «Лиса и рак» и другие</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Литературные (авторские) сказки, например, К.Д. Ушинского «Петух и собака», сказки В.Г. </w:t>
            </w:r>
            <w:proofErr w:type="spellStart"/>
            <w:r w:rsidRPr="005B6785">
              <w:rPr>
                <w:rFonts w:ascii="Times New Roman" w:hAnsi="Times New Roman" w:cs="Times New Roman"/>
                <w:sz w:val="24"/>
                <w:szCs w:val="24"/>
              </w:rPr>
              <w:t>Сутеева</w:t>
            </w:r>
            <w:proofErr w:type="spellEnd"/>
            <w:r w:rsidRPr="005B6785">
              <w:rPr>
                <w:rFonts w:ascii="Times New Roman" w:hAnsi="Times New Roman" w:cs="Times New Roman"/>
                <w:sz w:val="24"/>
                <w:szCs w:val="24"/>
              </w:rPr>
              <w:t xml:space="preserve"> «Кораблик», «Под грибом» и другие (по выбору)</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w:t>
            </w:r>
            <w:proofErr w:type="spellStart"/>
            <w:r w:rsidRPr="005B6785">
              <w:rPr>
                <w:rFonts w:ascii="Times New Roman" w:hAnsi="Times New Roman" w:cs="Times New Roman"/>
                <w:sz w:val="24"/>
                <w:szCs w:val="24"/>
              </w:rPr>
              <w:t>Барто</w:t>
            </w:r>
            <w:proofErr w:type="spellEnd"/>
            <w:r w:rsidRPr="005B6785">
              <w:rPr>
                <w:rFonts w:ascii="Times New Roman" w:hAnsi="Times New Roman" w:cs="Times New Roman"/>
                <w:sz w:val="24"/>
                <w:szCs w:val="24"/>
              </w:rPr>
              <w:t xml:space="preserve">, Ю.И. Ермолаева и других). К.Д. Ушинский «Худо тому, кто добра не делает никому», Л.Н. Толстой «Косточка», Е.А. Пермяк «Торопливый ножик», В.А. Осеева «Три товарища», А.Л. </w:t>
            </w:r>
            <w:proofErr w:type="spellStart"/>
            <w:r w:rsidRPr="005B6785">
              <w:rPr>
                <w:rFonts w:ascii="Times New Roman" w:hAnsi="Times New Roman" w:cs="Times New Roman"/>
                <w:sz w:val="24"/>
                <w:szCs w:val="24"/>
              </w:rPr>
              <w:t>Барто</w:t>
            </w:r>
            <w:proofErr w:type="spellEnd"/>
            <w:r w:rsidRPr="005B6785">
              <w:rPr>
                <w:rFonts w:ascii="Times New Roman" w:hAnsi="Times New Roman" w:cs="Times New Roman"/>
                <w:sz w:val="24"/>
                <w:szCs w:val="24"/>
              </w:rPr>
              <w:t xml:space="preserve"> «Я – лишний», Ю.И. Ермолаев «Лучший друг» и другие (по выбору)</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Малые фольклорные жанры: </w:t>
            </w:r>
            <w:proofErr w:type="spellStart"/>
            <w:r w:rsidRPr="005B6785">
              <w:rPr>
                <w:rFonts w:ascii="Times New Roman" w:hAnsi="Times New Roman" w:cs="Times New Roman"/>
                <w:sz w:val="24"/>
                <w:szCs w:val="24"/>
              </w:rPr>
              <w:t>потешка</w:t>
            </w:r>
            <w:proofErr w:type="spellEnd"/>
            <w:r w:rsidRPr="005B6785">
              <w:rPr>
                <w:rFonts w:ascii="Times New Roman" w:hAnsi="Times New Roman" w:cs="Times New Roman"/>
                <w:sz w:val="24"/>
                <w:szCs w:val="24"/>
              </w:rPr>
              <w:t>, загадка, пословица (не менее шести произведений)</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5</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о братьях наших меньших В.В. Бианки, Е.И. </w:t>
            </w:r>
            <w:proofErr w:type="spellStart"/>
            <w:r w:rsidRPr="005B6785">
              <w:rPr>
                <w:rFonts w:ascii="Times New Roman" w:hAnsi="Times New Roman" w:cs="Times New Roman"/>
                <w:sz w:val="24"/>
                <w:szCs w:val="24"/>
              </w:rPr>
              <w:t>Чарушина</w:t>
            </w:r>
            <w:proofErr w:type="spellEnd"/>
            <w:r w:rsidRPr="005B6785">
              <w:rPr>
                <w:rFonts w:ascii="Times New Roman" w:hAnsi="Times New Roman" w:cs="Times New Roman"/>
                <w:sz w:val="24"/>
                <w:szCs w:val="24"/>
              </w:rPr>
              <w:t xml:space="preserve">, М.М. Пришвина, Н.И. Сладкова и другие (три-четыре автора по выбору). В.В. Бианки «Лис и Мышонок», Е.И. </w:t>
            </w:r>
            <w:proofErr w:type="spellStart"/>
            <w:r w:rsidRPr="005B6785">
              <w:rPr>
                <w:rFonts w:ascii="Times New Roman" w:hAnsi="Times New Roman" w:cs="Times New Roman"/>
                <w:sz w:val="24"/>
                <w:szCs w:val="24"/>
              </w:rPr>
              <w:t>Чарушин</w:t>
            </w:r>
            <w:proofErr w:type="spellEnd"/>
            <w:r w:rsidRPr="005B6785">
              <w:rPr>
                <w:rFonts w:ascii="Times New Roman" w:hAnsi="Times New Roman" w:cs="Times New Roman"/>
                <w:sz w:val="24"/>
                <w:szCs w:val="24"/>
              </w:rPr>
              <w:t xml:space="preserve"> «Про Томку», М.М. Пришвин «Ёж», Н.И. Сладков «Лисица и Ёж» и другие</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о маме (не менее одного автора по выбору, на примере произведений Е.А. Благининой, А.Л. </w:t>
            </w:r>
            <w:proofErr w:type="spellStart"/>
            <w:r w:rsidRPr="005B6785">
              <w:rPr>
                <w:rFonts w:ascii="Times New Roman" w:hAnsi="Times New Roman" w:cs="Times New Roman"/>
                <w:sz w:val="24"/>
                <w:szCs w:val="24"/>
              </w:rPr>
              <w:t>Барто</w:t>
            </w:r>
            <w:proofErr w:type="spellEnd"/>
            <w:r w:rsidRPr="005B6785">
              <w:rPr>
                <w:rFonts w:ascii="Times New Roman" w:hAnsi="Times New Roman" w:cs="Times New Roman"/>
                <w:sz w:val="24"/>
                <w:szCs w:val="24"/>
              </w:rPr>
              <w:t xml:space="preserve">, А.В. Митяева и других). Е.А. Благинина «Посидим в тишине», А.Л. </w:t>
            </w:r>
            <w:proofErr w:type="spellStart"/>
            <w:r w:rsidRPr="005B6785">
              <w:rPr>
                <w:rFonts w:ascii="Times New Roman" w:hAnsi="Times New Roman" w:cs="Times New Roman"/>
                <w:sz w:val="24"/>
                <w:szCs w:val="24"/>
              </w:rPr>
              <w:t>Барто</w:t>
            </w:r>
            <w:proofErr w:type="spellEnd"/>
            <w:r w:rsidRPr="005B6785">
              <w:rPr>
                <w:rFonts w:ascii="Times New Roman" w:hAnsi="Times New Roman" w:cs="Times New Roman"/>
                <w:sz w:val="24"/>
                <w:szCs w:val="24"/>
              </w:rPr>
              <w:t xml:space="preserve"> «Мама», А.В. Митяев «За что я люблю маму» и другие (по выбору)</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7</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Фольклорные и авторские произведения о чудесах и фантазии (не менее трёх произведений по выбору). Р.С. </w:t>
            </w:r>
            <w:proofErr w:type="spellStart"/>
            <w:r w:rsidRPr="005B6785">
              <w:rPr>
                <w:rFonts w:ascii="Times New Roman" w:hAnsi="Times New Roman" w:cs="Times New Roman"/>
                <w:sz w:val="24"/>
                <w:szCs w:val="24"/>
              </w:rPr>
              <w:t>Сеф</w:t>
            </w:r>
            <w:proofErr w:type="spellEnd"/>
            <w:r w:rsidRPr="005B6785">
              <w:rPr>
                <w:rFonts w:ascii="Times New Roman" w:hAnsi="Times New Roman" w:cs="Times New Roman"/>
                <w:sz w:val="24"/>
                <w:szCs w:val="24"/>
              </w:rPr>
              <w:t xml:space="preserve"> «Чудо», В.В. Лунин «Я видел чудо», Б.В. </w:t>
            </w:r>
            <w:proofErr w:type="spellStart"/>
            <w:r w:rsidRPr="005B6785">
              <w:rPr>
                <w:rFonts w:ascii="Times New Roman" w:hAnsi="Times New Roman" w:cs="Times New Roman"/>
                <w:sz w:val="24"/>
                <w:szCs w:val="24"/>
              </w:rPr>
              <w:t>Заходер</w:t>
            </w:r>
            <w:proofErr w:type="spellEnd"/>
            <w:r w:rsidRPr="005B6785">
              <w:rPr>
                <w:rFonts w:ascii="Times New Roman" w:hAnsi="Times New Roman" w:cs="Times New Roman"/>
                <w:sz w:val="24"/>
                <w:szCs w:val="24"/>
              </w:rPr>
              <w:t xml:space="preserve"> «Моя </w:t>
            </w:r>
            <w:proofErr w:type="spellStart"/>
            <w:r w:rsidRPr="005B6785">
              <w:rPr>
                <w:rFonts w:ascii="Times New Roman" w:hAnsi="Times New Roman" w:cs="Times New Roman"/>
                <w:sz w:val="24"/>
                <w:szCs w:val="24"/>
              </w:rPr>
              <w:t>Вообразилия</w:t>
            </w:r>
            <w:proofErr w:type="spellEnd"/>
            <w:r w:rsidRPr="005B6785">
              <w:rPr>
                <w:rFonts w:ascii="Times New Roman" w:hAnsi="Times New Roman" w:cs="Times New Roman"/>
                <w:sz w:val="24"/>
                <w:szCs w:val="24"/>
              </w:rPr>
              <w:t xml:space="preserve">», Ю.П. </w:t>
            </w:r>
            <w:proofErr w:type="spellStart"/>
            <w:r w:rsidRPr="005B6785">
              <w:rPr>
                <w:rFonts w:ascii="Times New Roman" w:hAnsi="Times New Roman" w:cs="Times New Roman"/>
                <w:sz w:val="24"/>
                <w:szCs w:val="24"/>
              </w:rPr>
              <w:t>Мориц</w:t>
            </w:r>
            <w:proofErr w:type="spellEnd"/>
            <w:r w:rsidRPr="005B6785">
              <w:rPr>
                <w:rFonts w:ascii="Times New Roman" w:hAnsi="Times New Roman" w:cs="Times New Roman"/>
                <w:sz w:val="24"/>
                <w:szCs w:val="24"/>
              </w:rPr>
              <w:t xml:space="preserve"> «Сто фантазий» и другие (по выбору)</w:t>
            </w:r>
          </w:p>
        </w:tc>
      </w:tr>
      <w:tr w:rsidR="005B6785" w:rsidRPr="005B6785" w:rsidTr="00120225">
        <w:trPr>
          <w:trHeight w:val="144"/>
        </w:trPr>
        <w:tc>
          <w:tcPr>
            <w:tcW w:w="144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8</w:t>
            </w:r>
          </w:p>
        </w:tc>
        <w:tc>
          <w:tcPr>
            <w:tcW w:w="12658"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Сведения по теории и истории литературы. Автор, писатель. Произведение. </w:t>
            </w:r>
            <w:r w:rsidRPr="005B6785">
              <w:rPr>
                <w:rFonts w:ascii="Times New Roman" w:hAnsi="Times New Roman" w:cs="Times New Roman"/>
                <w:sz w:val="24"/>
                <w:szCs w:val="24"/>
              </w:rPr>
              <w:lastRenderedPageBreak/>
              <w:t>Жанры (стихотворение, рассказ); жанры фольклора малые (</w:t>
            </w:r>
            <w:proofErr w:type="spellStart"/>
            <w:r w:rsidRPr="005B6785">
              <w:rPr>
                <w:rFonts w:ascii="Times New Roman" w:hAnsi="Times New Roman" w:cs="Times New Roman"/>
                <w:sz w:val="24"/>
                <w:szCs w:val="24"/>
              </w:rPr>
              <w:t>потешка</w:t>
            </w:r>
            <w:proofErr w:type="spellEnd"/>
            <w:r w:rsidRPr="005B6785">
              <w:rPr>
                <w:rFonts w:ascii="Times New Roman" w:hAnsi="Times New Roman" w:cs="Times New Roman"/>
                <w:sz w:val="24"/>
                <w:szCs w:val="24"/>
              </w:rPr>
              <w:t xml:space="preserve">, пословица, загадка). Фольклорная и литературная сказки. Идея. Тема. Заголовок. Литературный герой. Ритм. </w:t>
            </w:r>
            <w:proofErr w:type="spellStart"/>
            <w:r w:rsidRPr="005B6785">
              <w:rPr>
                <w:rFonts w:ascii="Times New Roman" w:hAnsi="Times New Roman" w:cs="Times New Roman"/>
                <w:sz w:val="24"/>
                <w:szCs w:val="24"/>
                <w:lang w:val="en-US"/>
              </w:rPr>
              <w:t>Рифма</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Содержание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произведения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Прозаическая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нестихотворная</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стихотворная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речь</w:t>
            </w:r>
            <w:proofErr w:type="spellEnd"/>
          </w:p>
        </w:tc>
      </w:tr>
    </w:tbl>
    <w:p w:rsidR="005B6785" w:rsidRPr="005B6785" w:rsidRDefault="005B6785" w:rsidP="005B6785">
      <w:pPr>
        <w:rPr>
          <w:rFonts w:ascii="Times New Roman" w:hAnsi="Times New Roman" w:cs="Times New Roman"/>
          <w:sz w:val="24"/>
          <w:szCs w:val="24"/>
          <w:lang w:val="en-US"/>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5"/>
        <w:gridCol w:w="8278"/>
      </w:tblGrid>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Проверяемый</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элемент</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содержания</w:t>
            </w:r>
            <w:proofErr w:type="spellEnd"/>
            <w:r w:rsidRPr="005B6785">
              <w:rPr>
                <w:rFonts w:ascii="Times New Roman" w:hAnsi="Times New Roman" w:cs="Times New Roman"/>
                <w:b/>
                <w:sz w:val="24"/>
                <w:szCs w:val="24"/>
                <w:lang w:val="en-US"/>
              </w:rPr>
              <w:t xml:space="preserve"> </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Фольклор</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устное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народное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творчество</w:t>
            </w:r>
            <w:proofErr w:type="spellEnd"/>
            <w:r w:rsidRPr="005B6785">
              <w:rPr>
                <w:rFonts w:ascii="Times New Roman" w:hAnsi="Times New Roman" w:cs="Times New Roman"/>
                <w:sz w:val="24"/>
                <w:szCs w:val="24"/>
                <w:lang w:val="en-US"/>
              </w:rPr>
              <w:t>)</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2.1</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малых жанров фольклора: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считалки, пословицы, скороговорки, небылицы, загадки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2.2</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Народные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песни</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их</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особенности</w:t>
            </w:r>
            <w:proofErr w:type="spellEnd"/>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2.3</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5B6785">
              <w:rPr>
                <w:rFonts w:ascii="Times New Roman" w:hAnsi="Times New Roman" w:cs="Times New Roman"/>
                <w:sz w:val="24"/>
                <w:szCs w:val="24"/>
              </w:rPr>
              <w:t>Скребицкий</w:t>
            </w:r>
            <w:proofErr w:type="spellEnd"/>
            <w:r w:rsidRPr="005B6785">
              <w:rPr>
                <w:rFonts w:ascii="Times New Roman" w:hAnsi="Times New Roman" w:cs="Times New Roman"/>
                <w:sz w:val="24"/>
                <w:szCs w:val="24"/>
              </w:rPr>
              <w:t xml:space="preserve">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w:t>
            </w:r>
            <w:proofErr w:type="spellStart"/>
            <w:r w:rsidRPr="005B6785">
              <w:rPr>
                <w:rFonts w:ascii="Times New Roman" w:hAnsi="Times New Roman" w:cs="Times New Roman"/>
                <w:sz w:val="24"/>
                <w:szCs w:val="24"/>
              </w:rPr>
              <w:t>Барто</w:t>
            </w:r>
            <w:proofErr w:type="spellEnd"/>
            <w:r w:rsidRPr="005B6785">
              <w:rPr>
                <w:rFonts w:ascii="Times New Roman" w:hAnsi="Times New Roman" w:cs="Times New Roman"/>
                <w:sz w:val="24"/>
                <w:szCs w:val="24"/>
              </w:rPr>
              <w:t xml:space="preserve"> «Катя», В.В. Лунин «Я и Вовка», В.Ю. Драгунский «Тайное становится явным»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5</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Фольклорная (народная) и литературная (авторская) сказка: «бродячие»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w:t>
            </w:r>
            <w:r w:rsidRPr="005B6785">
              <w:rPr>
                <w:rFonts w:ascii="Times New Roman" w:hAnsi="Times New Roman" w:cs="Times New Roman"/>
                <w:sz w:val="24"/>
                <w:szCs w:val="24"/>
              </w:rPr>
              <w:lastRenderedPageBreak/>
              <w:t>Снегурочка» и другие</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6</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6.1</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Отражение образов животных в фольклоре: русские народные песни, загадки, сказки</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6.2</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Дружба людей и животных – тема литературы. М.М. Пришвин «Ребята и утята», Б.С. Житков «Храбрый утёнок», В.Д. Берестов «Кошкин щенок», В.В. Бианки «Музыкант»,</w:t>
            </w:r>
          </w:p>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Е.И. </w:t>
            </w:r>
            <w:proofErr w:type="spellStart"/>
            <w:r w:rsidRPr="005B6785">
              <w:rPr>
                <w:rFonts w:ascii="Times New Roman" w:hAnsi="Times New Roman" w:cs="Times New Roman"/>
                <w:sz w:val="24"/>
                <w:szCs w:val="24"/>
              </w:rPr>
              <w:t>Чарушин</w:t>
            </w:r>
            <w:proofErr w:type="spellEnd"/>
            <w:r w:rsidRPr="005B6785">
              <w:rPr>
                <w:rFonts w:ascii="Times New Roman" w:hAnsi="Times New Roman" w:cs="Times New Roman"/>
                <w:sz w:val="24"/>
                <w:szCs w:val="24"/>
              </w:rPr>
              <w:t xml:space="preserve"> «Страшный рассказ», С.В. Михалков «Мой щенок»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6.3</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7</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w:t>
            </w:r>
            <w:proofErr w:type="spellStart"/>
            <w:r w:rsidRPr="005B6785">
              <w:rPr>
                <w:rFonts w:ascii="Times New Roman" w:hAnsi="Times New Roman" w:cs="Times New Roman"/>
                <w:sz w:val="24"/>
                <w:szCs w:val="24"/>
              </w:rPr>
              <w:t>Баруздин</w:t>
            </w:r>
            <w:proofErr w:type="spellEnd"/>
            <w:r w:rsidRPr="005B6785">
              <w:rPr>
                <w:rFonts w:ascii="Times New Roman" w:hAnsi="Times New Roman" w:cs="Times New Roman"/>
                <w:sz w:val="24"/>
                <w:szCs w:val="24"/>
              </w:rPr>
              <w:t xml:space="preserve"> «Салют»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8</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5B6785" w:rsidRPr="005B6785" w:rsidTr="00120225">
        <w:trPr>
          <w:trHeight w:val="144"/>
        </w:trPr>
        <w:tc>
          <w:tcPr>
            <w:tcW w:w="1844"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9</w:t>
            </w:r>
          </w:p>
        </w:tc>
        <w:tc>
          <w:tcPr>
            <w:tcW w:w="12027"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Сведения по теории и истории литературы Автор, писатель. Произведение. Жанры (стихотворение, рассказ); жанры фольклора малые (</w:t>
            </w:r>
            <w:proofErr w:type="spellStart"/>
            <w:r w:rsidRPr="005B6785">
              <w:rPr>
                <w:rFonts w:ascii="Times New Roman" w:hAnsi="Times New Roman" w:cs="Times New Roman"/>
                <w:sz w:val="24"/>
                <w:szCs w:val="24"/>
              </w:rPr>
              <w:t>потешка</w:t>
            </w:r>
            <w:proofErr w:type="spellEnd"/>
            <w:r w:rsidRPr="005B6785">
              <w:rPr>
                <w:rFonts w:ascii="Times New Roman" w:hAnsi="Times New Roman" w:cs="Times New Roman"/>
                <w:sz w:val="24"/>
                <w:szCs w:val="24"/>
              </w:rPr>
              <w:t xml:space="preserve">,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proofErr w:type="spellStart"/>
            <w:r w:rsidRPr="005B6785">
              <w:rPr>
                <w:rFonts w:ascii="Times New Roman" w:hAnsi="Times New Roman" w:cs="Times New Roman"/>
                <w:sz w:val="24"/>
                <w:szCs w:val="24"/>
                <w:lang w:val="en-US"/>
              </w:rPr>
              <w:t>Проза</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поэзия</w:t>
            </w:r>
            <w:proofErr w:type="spellEnd"/>
          </w:p>
        </w:tc>
      </w:tr>
    </w:tbl>
    <w:p w:rsidR="005B6785" w:rsidRPr="005B6785" w:rsidRDefault="005B6785" w:rsidP="005B6785">
      <w:pPr>
        <w:rPr>
          <w:rFonts w:ascii="Times New Roman" w:hAnsi="Times New Roman" w:cs="Times New Roman"/>
          <w:sz w:val="24"/>
          <w:szCs w:val="24"/>
          <w:lang w:val="en-US"/>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8620"/>
      </w:tblGrid>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Проверяемый</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элемент</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содержания</w:t>
            </w:r>
            <w:proofErr w:type="spellEnd"/>
            <w:r w:rsidRPr="005B6785">
              <w:rPr>
                <w:rFonts w:ascii="Times New Roman" w:hAnsi="Times New Roman" w:cs="Times New Roman"/>
                <w:b/>
                <w:sz w:val="24"/>
                <w:szCs w:val="24"/>
                <w:lang w:val="en-US"/>
              </w:rPr>
              <w:t xml:space="preserve"> </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Произведения о Родине и её истории (произведения одного-двух авторов по выбору). К.Д. Ушинский «Наше отечество», М.М. Пришвин «Моя Родина», С.А. </w:t>
            </w:r>
            <w:r w:rsidRPr="005B6785">
              <w:rPr>
                <w:rFonts w:ascii="Times New Roman" w:hAnsi="Times New Roman" w:cs="Times New Roman"/>
                <w:sz w:val="24"/>
                <w:szCs w:val="24"/>
              </w:rPr>
              <w:lastRenderedPageBreak/>
              <w:t xml:space="preserve">Васильев «Россия», Н.П. </w:t>
            </w:r>
            <w:proofErr w:type="spellStart"/>
            <w:r w:rsidRPr="005B6785">
              <w:rPr>
                <w:rFonts w:ascii="Times New Roman" w:hAnsi="Times New Roman" w:cs="Times New Roman"/>
                <w:sz w:val="24"/>
                <w:szCs w:val="24"/>
              </w:rPr>
              <w:t>Кончаловская</w:t>
            </w:r>
            <w:proofErr w:type="spellEnd"/>
            <w:r w:rsidRPr="005B6785">
              <w:rPr>
                <w:rFonts w:ascii="Times New Roman" w:hAnsi="Times New Roman" w:cs="Times New Roman"/>
                <w:sz w:val="24"/>
                <w:szCs w:val="24"/>
              </w:rPr>
              <w:t xml:space="preserve"> «Наша древняя столица» (отрывки)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2</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Фольклор</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устное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народное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творчество</w:t>
            </w:r>
            <w:proofErr w:type="spellEnd"/>
            <w:r w:rsidRPr="005B6785">
              <w:rPr>
                <w:rFonts w:ascii="Times New Roman" w:hAnsi="Times New Roman" w:cs="Times New Roman"/>
                <w:sz w:val="24"/>
                <w:szCs w:val="24"/>
                <w:lang w:val="en-US"/>
              </w:rPr>
              <w:t>)</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2.1</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Малые жанры фольклора (пословицы, </w:t>
            </w:r>
            <w:proofErr w:type="spellStart"/>
            <w:r w:rsidRPr="005B6785">
              <w:rPr>
                <w:rFonts w:ascii="Times New Roman" w:hAnsi="Times New Roman" w:cs="Times New Roman"/>
                <w:sz w:val="24"/>
                <w:szCs w:val="24"/>
              </w:rPr>
              <w:t>потешки</w:t>
            </w:r>
            <w:proofErr w:type="spellEnd"/>
            <w:r w:rsidRPr="005B6785">
              <w:rPr>
                <w:rFonts w:ascii="Times New Roman" w:hAnsi="Times New Roman" w:cs="Times New Roman"/>
                <w:sz w:val="24"/>
                <w:szCs w:val="24"/>
              </w:rPr>
              <w:t xml:space="preserve">, считалки, небылицы, скороговорки, загадки, по выбору). </w:t>
            </w:r>
            <w:proofErr w:type="spellStart"/>
            <w:r w:rsidRPr="005B6785">
              <w:rPr>
                <w:rFonts w:ascii="Times New Roman" w:hAnsi="Times New Roman" w:cs="Times New Roman"/>
                <w:sz w:val="24"/>
                <w:szCs w:val="24"/>
                <w:lang w:val="en-US"/>
              </w:rPr>
              <w:t>Виды</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загадок</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Пословицы</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народов</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России</w:t>
            </w:r>
            <w:proofErr w:type="spellEnd"/>
            <w:r w:rsidRPr="005B6785">
              <w:rPr>
                <w:rFonts w:ascii="Times New Roman" w:hAnsi="Times New Roman" w:cs="Times New Roman"/>
                <w:sz w:val="24"/>
                <w:szCs w:val="24"/>
                <w:lang w:val="en-US"/>
              </w:rPr>
              <w:t xml:space="preserve"> </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2.2</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Книги и словари, созданные В.И. Далем</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2.3</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2.4</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Народная песня. Чувства, которые рождают песни, темы песен. Описание картин природы как способ рассказать в песне о родной земле</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2.5</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Былина как народный песенный сказ. Фольклорные особенности жанра былин. Былина об Илье Муромце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Творчество</w:t>
            </w:r>
            <w:proofErr w:type="spellEnd"/>
            <w:r w:rsidRPr="005B6785">
              <w:rPr>
                <w:rFonts w:ascii="Times New Roman" w:hAnsi="Times New Roman" w:cs="Times New Roman"/>
                <w:sz w:val="24"/>
                <w:szCs w:val="24"/>
                <w:lang w:val="en-US"/>
              </w:rPr>
              <w:t xml:space="preserve"> А.С. </w:t>
            </w:r>
            <w:proofErr w:type="spellStart"/>
            <w:r w:rsidRPr="005B6785">
              <w:rPr>
                <w:rFonts w:ascii="Times New Roman" w:hAnsi="Times New Roman" w:cs="Times New Roman"/>
                <w:sz w:val="24"/>
                <w:szCs w:val="24"/>
                <w:lang w:val="en-US"/>
              </w:rPr>
              <w:t>Пушкина</w:t>
            </w:r>
            <w:proofErr w:type="spellEnd"/>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3.1</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Лирические произведения А.С. Пушкина. Стихотворения «В тот год осенняя погода…», «Опрятней модного паркета…»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3.2</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Литературные сказки А.С. Пушкина в стихах (по выбору, например, «Сказка о царе </w:t>
            </w:r>
            <w:proofErr w:type="spellStart"/>
            <w:r w:rsidRPr="005B6785">
              <w:rPr>
                <w:rFonts w:ascii="Times New Roman" w:hAnsi="Times New Roman" w:cs="Times New Roman"/>
                <w:sz w:val="24"/>
                <w:szCs w:val="24"/>
              </w:rPr>
              <w:t>Салтане</w:t>
            </w:r>
            <w:proofErr w:type="spellEnd"/>
            <w:r w:rsidRPr="005B6785">
              <w:rPr>
                <w:rFonts w:ascii="Times New Roman" w:hAnsi="Times New Roman" w:cs="Times New Roman"/>
                <w:sz w:val="24"/>
                <w:szCs w:val="24"/>
              </w:rPr>
              <w:t xml:space="preserve">, о сыне его славном и могучем богатыре князе </w:t>
            </w:r>
            <w:proofErr w:type="spellStart"/>
            <w:r w:rsidRPr="005B6785">
              <w:rPr>
                <w:rFonts w:ascii="Times New Roman" w:hAnsi="Times New Roman" w:cs="Times New Roman"/>
                <w:sz w:val="24"/>
                <w:szCs w:val="24"/>
              </w:rPr>
              <w:t>Гвидоне</w:t>
            </w:r>
            <w:proofErr w:type="spellEnd"/>
            <w:r w:rsidRPr="005B6785">
              <w:rPr>
                <w:rFonts w:ascii="Times New Roman" w:hAnsi="Times New Roman" w:cs="Times New Roman"/>
                <w:sz w:val="24"/>
                <w:szCs w:val="24"/>
              </w:rPr>
              <w:t xml:space="preserve"> </w:t>
            </w:r>
            <w:proofErr w:type="spellStart"/>
            <w:r w:rsidRPr="005B6785">
              <w:rPr>
                <w:rFonts w:ascii="Times New Roman" w:hAnsi="Times New Roman" w:cs="Times New Roman"/>
                <w:sz w:val="24"/>
                <w:szCs w:val="24"/>
              </w:rPr>
              <w:t>Салтановиче</w:t>
            </w:r>
            <w:proofErr w:type="spellEnd"/>
            <w:r w:rsidRPr="005B6785">
              <w:rPr>
                <w:rFonts w:ascii="Times New Roman" w:hAnsi="Times New Roman" w:cs="Times New Roman"/>
                <w:sz w:val="24"/>
                <w:szCs w:val="24"/>
              </w:rPr>
              <w:t xml:space="preserve"> и о прекрасной царевне Лебеди»)</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Басни И.А. Крылова (не менее двух) Басни: «Ворона и Лисица», «Лисица и виноград», «Мартышка и очки»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5</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Картины природы в произведениях поэтов и писателей Х</w:t>
            </w:r>
            <w:r w:rsidRPr="005B6785">
              <w:rPr>
                <w:rFonts w:ascii="Times New Roman" w:hAnsi="Times New Roman" w:cs="Times New Roman"/>
                <w:sz w:val="24"/>
                <w:szCs w:val="24"/>
                <w:lang w:val="en-US"/>
              </w:rPr>
              <w:t>I</w:t>
            </w:r>
            <w:r w:rsidRPr="005B6785">
              <w:rPr>
                <w:rFonts w:ascii="Times New Roman" w:hAnsi="Times New Roman" w:cs="Times New Roman"/>
                <w:sz w:val="24"/>
                <w:szCs w:val="24"/>
              </w:rPr>
              <w:t xml:space="preserve">Х – ХХ вв. (произведения не менее пяти авторов по выбору). Ф.И. Тютчев «Есть в осени первоначальной…», А.А. Фет «Кот поёт, глаза </w:t>
            </w:r>
            <w:proofErr w:type="spellStart"/>
            <w:r w:rsidRPr="005B6785">
              <w:rPr>
                <w:rFonts w:ascii="Times New Roman" w:hAnsi="Times New Roman" w:cs="Times New Roman"/>
                <w:sz w:val="24"/>
                <w:szCs w:val="24"/>
              </w:rPr>
              <w:t>прищуря</w:t>
            </w:r>
            <w:proofErr w:type="spellEnd"/>
            <w:r w:rsidRPr="005B6785">
              <w:rPr>
                <w:rFonts w:ascii="Times New Roman" w:hAnsi="Times New Roman" w:cs="Times New Roman"/>
                <w:sz w:val="24"/>
                <w:szCs w:val="24"/>
              </w:rPr>
              <w:t>»,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Произведения Л.Н. Толстого, их жанровое многообразие: сказки, рассказы, басни, быль (не менее трёх произведений). </w:t>
            </w:r>
            <w:r w:rsidRPr="005B6785">
              <w:rPr>
                <w:rFonts w:ascii="Times New Roman" w:hAnsi="Times New Roman" w:cs="Times New Roman"/>
                <w:sz w:val="24"/>
                <w:szCs w:val="24"/>
                <w:lang w:val="en-US"/>
              </w:rPr>
              <w:t xml:space="preserve">Л.Н. </w:t>
            </w:r>
            <w:proofErr w:type="spellStart"/>
            <w:r w:rsidRPr="005B6785">
              <w:rPr>
                <w:rFonts w:ascii="Times New Roman" w:hAnsi="Times New Roman" w:cs="Times New Roman"/>
                <w:sz w:val="24"/>
                <w:szCs w:val="24"/>
                <w:lang w:val="en-US"/>
              </w:rPr>
              <w:t>Толстой</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Лебеди</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Зайцы</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Прыжок</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Акула</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другие</w:t>
            </w:r>
            <w:proofErr w:type="spellEnd"/>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7</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Литературная сказка (не менее двух сказок русских писателей) В.М. Гаршин «Лягушка-путешественница», И.С. Соколов-Микитов «</w:t>
            </w:r>
            <w:proofErr w:type="spellStart"/>
            <w:r w:rsidRPr="005B6785">
              <w:rPr>
                <w:rFonts w:ascii="Times New Roman" w:hAnsi="Times New Roman" w:cs="Times New Roman"/>
                <w:sz w:val="24"/>
                <w:szCs w:val="24"/>
              </w:rPr>
              <w:t>Листопадничек</w:t>
            </w:r>
            <w:proofErr w:type="spellEnd"/>
            <w:r w:rsidRPr="005B6785">
              <w:rPr>
                <w:rFonts w:ascii="Times New Roman" w:hAnsi="Times New Roman" w:cs="Times New Roman"/>
                <w:sz w:val="24"/>
                <w:szCs w:val="24"/>
              </w:rPr>
              <w:t xml:space="preserve">», М. </w:t>
            </w:r>
            <w:r w:rsidRPr="005B6785">
              <w:rPr>
                <w:rFonts w:ascii="Times New Roman" w:hAnsi="Times New Roman" w:cs="Times New Roman"/>
                <w:sz w:val="24"/>
                <w:szCs w:val="24"/>
              </w:rPr>
              <w:lastRenderedPageBreak/>
              <w:t xml:space="preserve">Горький «Случай с </w:t>
            </w:r>
            <w:proofErr w:type="spellStart"/>
            <w:r w:rsidRPr="005B6785">
              <w:rPr>
                <w:rFonts w:ascii="Times New Roman" w:hAnsi="Times New Roman" w:cs="Times New Roman"/>
                <w:sz w:val="24"/>
                <w:szCs w:val="24"/>
              </w:rPr>
              <w:t>Евсейкой</w:t>
            </w:r>
            <w:proofErr w:type="spellEnd"/>
            <w:r w:rsidRPr="005B6785">
              <w:rPr>
                <w:rFonts w:ascii="Times New Roman" w:hAnsi="Times New Roman" w:cs="Times New Roman"/>
                <w:sz w:val="24"/>
                <w:szCs w:val="24"/>
              </w:rPr>
              <w:t>»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8</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9</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10</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Зарубежная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литература</w:t>
            </w:r>
            <w:proofErr w:type="spellEnd"/>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11.1</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11.2</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Рассказы зарубежных писателей о животных</w:t>
            </w:r>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11.3</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Известные переводчики зарубежной литературы: С.Я. Маршак, К.И. Чуковский, Б.В. </w:t>
            </w:r>
            <w:proofErr w:type="spellStart"/>
            <w:r w:rsidRPr="005B6785">
              <w:rPr>
                <w:rFonts w:ascii="Times New Roman" w:hAnsi="Times New Roman" w:cs="Times New Roman"/>
                <w:sz w:val="24"/>
                <w:szCs w:val="24"/>
              </w:rPr>
              <w:t>Заходер</w:t>
            </w:r>
            <w:proofErr w:type="spellEnd"/>
          </w:p>
        </w:tc>
      </w:tr>
      <w:tr w:rsidR="005B6785" w:rsidRPr="005B6785" w:rsidTr="00120225">
        <w:trPr>
          <w:trHeight w:val="144"/>
        </w:trPr>
        <w:tc>
          <w:tcPr>
            <w:tcW w:w="1320"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2851"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Сведения по теории и истории литературы. Автор, писатель. Произведение. Жанры (стихотворение, басня, рассказ, повесть); жанры фольклора малые (</w:t>
            </w:r>
            <w:proofErr w:type="spellStart"/>
            <w:r w:rsidRPr="005B6785">
              <w:rPr>
                <w:rFonts w:ascii="Times New Roman" w:hAnsi="Times New Roman" w:cs="Times New Roman"/>
                <w:sz w:val="24"/>
                <w:szCs w:val="24"/>
              </w:rPr>
              <w:t>потешка</w:t>
            </w:r>
            <w:proofErr w:type="spellEnd"/>
            <w:r w:rsidRPr="005B6785">
              <w:rPr>
                <w:rFonts w:ascii="Times New Roman" w:hAnsi="Times New Roman" w:cs="Times New Roman"/>
                <w:sz w:val="24"/>
                <w:szCs w:val="24"/>
              </w:rPr>
              <w:t xml:space="preserve">,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proofErr w:type="spellStart"/>
            <w:r w:rsidRPr="005B6785">
              <w:rPr>
                <w:rFonts w:ascii="Times New Roman" w:hAnsi="Times New Roman" w:cs="Times New Roman"/>
                <w:sz w:val="24"/>
                <w:szCs w:val="24"/>
                <w:lang w:val="en-US"/>
              </w:rPr>
              <w:t>Средства</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художественной</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выразительности</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сравнение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олицетворение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эпитет</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Проза</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поэзия</w:t>
            </w:r>
            <w:proofErr w:type="spellEnd"/>
          </w:p>
        </w:tc>
      </w:tr>
    </w:tbl>
    <w:p w:rsidR="005B6785" w:rsidRPr="005B6785" w:rsidRDefault="005B6785" w:rsidP="005B6785">
      <w:pPr>
        <w:rPr>
          <w:rFonts w:ascii="Times New Roman" w:hAnsi="Times New Roman" w:cs="Times New Roman"/>
          <w:sz w:val="24"/>
          <w:szCs w:val="24"/>
          <w:lang w:val="en-US"/>
        </w:rPr>
      </w:pP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5"/>
        <w:gridCol w:w="8688"/>
      </w:tblGrid>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Код</w:t>
            </w:r>
            <w:proofErr w:type="spellEnd"/>
            <w:r w:rsidRPr="005B6785">
              <w:rPr>
                <w:rFonts w:ascii="Times New Roman" w:hAnsi="Times New Roman" w:cs="Times New Roman"/>
                <w:b/>
                <w:sz w:val="24"/>
                <w:szCs w:val="24"/>
                <w:lang w:val="en-US"/>
              </w:rPr>
              <w:t xml:space="preserve"> </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Проверяемый</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элемент</w:t>
            </w:r>
            <w:proofErr w:type="spellEnd"/>
            <w:r w:rsidRPr="005B6785">
              <w:rPr>
                <w:rFonts w:ascii="Times New Roman" w:hAnsi="Times New Roman" w:cs="Times New Roman"/>
                <w:b/>
                <w:sz w:val="24"/>
                <w:szCs w:val="24"/>
                <w:lang w:val="en-US"/>
              </w:rPr>
              <w:t xml:space="preserve"> </w:t>
            </w:r>
            <w:proofErr w:type="spellStart"/>
            <w:r w:rsidRPr="005B6785">
              <w:rPr>
                <w:rFonts w:ascii="Times New Roman" w:hAnsi="Times New Roman" w:cs="Times New Roman"/>
                <w:b/>
                <w:sz w:val="24"/>
                <w:szCs w:val="24"/>
                <w:lang w:val="en-US"/>
              </w:rPr>
              <w:t>содержания</w:t>
            </w:r>
            <w:proofErr w:type="spellEnd"/>
            <w:r w:rsidRPr="005B6785">
              <w:rPr>
                <w:rFonts w:ascii="Times New Roman" w:hAnsi="Times New Roman" w:cs="Times New Roman"/>
                <w:b/>
                <w:sz w:val="24"/>
                <w:szCs w:val="24"/>
                <w:lang w:val="en-US"/>
              </w:rPr>
              <w:t xml:space="preserve"> </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Произведения</w:t>
            </w:r>
            <w:proofErr w:type="spellEnd"/>
            <w:r w:rsidRPr="005B6785">
              <w:rPr>
                <w:rFonts w:ascii="Times New Roman" w:hAnsi="Times New Roman" w:cs="Times New Roman"/>
                <w:sz w:val="24"/>
                <w:szCs w:val="24"/>
                <w:lang w:val="en-US"/>
              </w:rPr>
              <w:t xml:space="preserve"> о </w:t>
            </w:r>
            <w:proofErr w:type="spellStart"/>
            <w:r w:rsidRPr="005B6785">
              <w:rPr>
                <w:rFonts w:ascii="Times New Roman" w:hAnsi="Times New Roman" w:cs="Times New Roman"/>
                <w:sz w:val="24"/>
                <w:szCs w:val="24"/>
                <w:lang w:val="en-US"/>
              </w:rPr>
              <w:t>Родине</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Образ родной земли в стихотворных и прозаических произведениях писателей и поэтов Х</w:t>
            </w:r>
            <w:r w:rsidRPr="005B6785">
              <w:rPr>
                <w:rFonts w:ascii="Times New Roman" w:hAnsi="Times New Roman" w:cs="Times New Roman"/>
                <w:sz w:val="24"/>
                <w:szCs w:val="24"/>
                <w:lang w:val="en-US"/>
              </w:rPr>
              <w:t>I</w:t>
            </w:r>
            <w:r w:rsidRPr="005B6785">
              <w:rPr>
                <w:rFonts w:ascii="Times New Roman" w:hAnsi="Times New Roman" w:cs="Times New Roman"/>
                <w:sz w:val="24"/>
                <w:szCs w:val="24"/>
              </w:rPr>
              <w:t xml:space="preserve">Х и ХХ вв. (по выбору, не менее четырёх, например, произведения С.Т. Романовского, А.Т. Твардовского, С.Д. Дрожжина, В.М. </w:t>
            </w:r>
            <w:proofErr w:type="spellStart"/>
            <w:r w:rsidRPr="005B6785">
              <w:rPr>
                <w:rFonts w:ascii="Times New Roman" w:hAnsi="Times New Roman" w:cs="Times New Roman"/>
                <w:sz w:val="24"/>
                <w:szCs w:val="24"/>
              </w:rPr>
              <w:t>Пескова</w:t>
            </w:r>
            <w:proofErr w:type="spellEnd"/>
            <w:r w:rsidRPr="005B6785">
              <w:rPr>
                <w:rFonts w:ascii="Times New Roman" w:hAnsi="Times New Roman" w:cs="Times New Roman"/>
                <w:sz w:val="24"/>
                <w:szCs w:val="24"/>
              </w:rPr>
              <w:t xml:space="preserve">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Отражение любви к родной земле в литературе разных народов (на примере писателей родного края, представителей разных народов России)</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1.4</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Понятие исторической песни; песни на тему Великой Отечественной войны (2 – 3 произведения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Фольклор</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устное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народное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творчество</w:t>
            </w:r>
            <w:proofErr w:type="spellEnd"/>
            <w:r w:rsidRPr="005B6785">
              <w:rPr>
                <w:rFonts w:ascii="Times New Roman" w:hAnsi="Times New Roman" w:cs="Times New Roman"/>
                <w:sz w:val="24"/>
                <w:szCs w:val="24"/>
                <w:lang w:val="en-US"/>
              </w:rPr>
              <w:t>)</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Малые жанры фольклора (назначение, сравнение, классификация). Собиратели фольклора (А.Н. Афанасьев, В.И. Даль)</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2.3</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Виды сказок: о животных, бытовые, волшебные. 2 – 3 русские народные сказки по выбору и 2 – 3 сказки народов России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2.4</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2.5</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Творчество</w:t>
            </w:r>
            <w:proofErr w:type="spellEnd"/>
            <w:r w:rsidRPr="005B6785">
              <w:rPr>
                <w:rFonts w:ascii="Times New Roman" w:hAnsi="Times New Roman" w:cs="Times New Roman"/>
                <w:sz w:val="24"/>
                <w:szCs w:val="24"/>
                <w:lang w:val="en-US"/>
              </w:rPr>
              <w:t xml:space="preserve"> А.С. </w:t>
            </w:r>
            <w:proofErr w:type="spellStart"/>
            <w:r w:rsidRPr="005B6785">
              <w:rPr>
                <w:rFonts w:ascii="Times New Roman" w:hAnsi="Times New Roman" w:cs="Times New Roman"/>
                <w:sz w:val="24"/>
                <w:szCs w:val="24"/>
                <w:lang w:val="en-US"/>
              </w:rPr>
              <w:t>Пушкина</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3.1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Картины природы в лирических произведениях А.С. Пушкина (на примере 2 – 3 произведений). </w:t>
            </w:r>
            <w:proofErr w:type="spellStart"/>
            <w:r w:rsidRPr="005B6785">
              <w:rPr>
                <w:rFonts w:ascii="Times New Roman" w:hAnsi="Times New Roman" w:cs="Times New Roman"/>
                <w:sz w:val="24"/>
                <w:szCs w:val="24"/>
                <w:lang w:val="en-US"/>
              </w:rPr>
              <w:t>Стихотворения</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Няне</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Осень</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отрывки</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Зимняя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дорога</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другие</w:t>
            </w:r>
            <w:proofErr w:type="spellEnd"/>
            <w:r w:rsidRPr="005B6785">
              <w:rPr>
                <w:rFonts w:ascii="Times New Roman" w:hAnsi="Times New Roman" w:cs="Times New Roman"/>
                <w:sz w:val="24"/>
                <w:szCs w:val="24"/>
                <w:lang w:val="en-US"/>
              </w:rPr>
              <w:t>.</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3.2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Литературные сказки А.С. Пушкина в стихах: «Сказка о мёртвой царевне и о семи богатырях». </w:t>
            </w:r>
            <w:proofErr w:type="spellStart"/>
            <w:r w:rsidRPr="005B6785">
              <w:rPr>
                <w:rFonts w:ascii="Times New Roman" w:hAnsi="Times New Roman" w:cs="Times New Roman"/>
                <w:sz w:val="24"/>
                <w:szCs w:val="24"/>
                <w:lang w:val="en-US"/>
              </w:rPr>
              <w:t>Фольклорная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основа</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авторской</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сказки</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Басни И.А. Крылова, И.И. </w:t>
            </w:r>
            <w:proofErr w:type="spellStart"/>
            <w:r w:rsidRPr="005B6785">
              <w:rPr>
                <w:rFonts w:ascii="Times New Roman" w:hAnsi="Times New Roman" w:cs="Times New Roman"/>
                <w:sz w:val="24"/>
                <w:szCs w:val="24"/>
              </w:rPr>
              <w:t>Хемницера</w:t>
            </w:r>
            <w:proofErr w:type="spellEnd"/>
            <w:r w:rsidRPr="005B6785">
              <w:rPr>
                <w:rFonts w:ascii="Times New Roman" w:hAnsi="Times New Roman" w:cs="Times New Roman"/>
                <w:sz w:val="24"/>
                <w:szCs w:val="24"/>
              </w:rPr>
              <w:t xml:space="preserve">, Л.Н. Толстого, С.В. Михалкова (не менее трех). </w:t>
            </w:r>
            <w:proofErr w:type="spellStart"/>
            <w:r w:rsidRPr="005B6785">
              <w:rPr>
                <w:rFonts w:ascii="Times New Roman" w:hAnsi="Times New Roman" w:cs="Times New Roman"/>
                <w:sz w:val="24"/>
                <w:szCs w:val="24"/>
                <w:lang w:val="en-US"/>
              </w:rPr>
              <w:t>Басня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как</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лиро-эпический</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жанр</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Аллегория</w:t>
            </w:r>
            <w:proofErr w:type="spellEnd"/>
            <w:r w:rsidRPr="005B6785">
              <w:rPr>
                <w:rFonts w:ascii="Times New Roman" w:hAnsi="Times New Roman" w:cs="Times New Roman"/>
                <w:sz w:val="24"/>
                <w:szCs w:val="24"/>
                <w:lang w:val="en-US"/>
              </w:rPr>
              <w:t xml:space="preserve"> в </w:t>
            </w:r>
            <w:proofErr w:type="spellStart"/>
            <w:r w:rsidRPr="005B6785">
              <w:rPr>
                <w:rFonts w:ascii="Times New Roman" w:hAnsi="Times New Roman" w:cs="Times New Roman"/>
                <w:sz w:val="24"/>
                <w:szCs w:val="24"/>
                <w:lang w:val="en-US"/>
              </w:rPr>
              <w:t>баснях</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Басни И.А. Крылова: «Стрекоза и муравей», «Квартет» и другие </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4.2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Басни стихотворные и прозаические. И.И. </w:t>
            </w:r>
            <w:proofErr w:type="spellStart"/>
            <w:r w:rsidRPr="005B6785">
              <w:rPr>
                <w:rFonts w:ascii="Times New Roman" w:hAnsi="Times New Roman" w:cs="Times New Roman"/>
                <w:sz w:val="24"/>
                <w:szCs w:val="24"/>
              </w:rPr>
              <w:t>Хемницер</w:t>
            </w:r>
            <w:proofErr w:type="spellEnd"/>
            <w:r w:rsidRPr="005B6785">
              <w:rPr>
                <w:rFonts w:ascii="Times New Roman" w:hAnsi="Times New Roman" w:cs="Times New Roman"/>
                <w:sz w:val="24"/>
                <w:szCs w:val="24"/>
              </w:rPr>
              <w:t xml:space="preserve"> «Стрекоза», Л.Н. Толстой «Стрекоза и муравьи», С.В. Михалков и другие</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5</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Лирические произведения М.Ю. Лермонтова (не менее трёх). Стихотворения: «Утёс», «Парус», «Москва, Москва! …</w:t>
            </w:r>
            <w:proofErr w:type="spellStart"/>
            <w:r w:rsidRPr="005B6785">
              <w:rPr>
                <w:rFonts w:ascii="Times New Roman" w:hAnsi="Times New Roman" w:cs="Times New Roman"/>
                <w:sz w:val="24"/>
                <w:szCs w:val="24"/>
                <w:lang w:val="en-US"/>
              </w:rPr>
              <w:t>Люблю</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тебя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как</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сын</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другие</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6</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Литературная сказка (две-три по выбору). П.П. Бажов «Серебряное копытце», П.П. Ершов «Конёк-Горбунок», С.Т. Аксаков «Аленький цветочек» и другие</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7</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Картины природы в творчестве поэтов и писателей Х</w:t>
            </w:r>
            <w:r w:rsidRPr="005B6785">
              <w:rPr>
                <w:rFonts w:ascii="Times New Roman" w:hAnsi="Times New Roman" w:cs="Times New Roman"/>
                <w:sz w:val="24"/>
                <w:szCs w:val="24"/>
                <w:lang w:val="en-US"/>
              </w:rPr>
              <w:t>I</w:t>
            </w:r>
            <w:r w:rsidRPr="005B6785">
              <w:rPr>
                <w:rFonts w:ascii="Times New Roman" w:hAnsi="Times New Roman" w:cs="Times New Roman"/>
                <w:sz w:val="24"/>
                <w:szCs w:val="24"/>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8</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9</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животных и родной природе (не менее трёх авторов): А.И. Куприна, В.П. Астафьева, К.Г. Паустовского, М.М. Пришвина, Ю.И. Коваля и других. В.П. Астафьев «</w:t>
            </w:r>
            <w:proofErr w:type="spellStart"/>
            <w:r w:rsidRPr="005B6785">
              <w:rPr>
                <w:rFonts w:ascii="Times New Roman" w:hAnsi="Times New Roman" w:cs="Times New Roman"/>
                <w:sz w:val="24"/>
                <w:szCs w:val="24"/>
              </w:rPr>
              <w:t>Капалуха</w:t>
            </w:r>
            <w:proofErr w:type="spellEnd"/>
            <w:r w:rsidRPr="005B6785">
              <w:rPr>
                <w:rFonts w:ascii="Times New Roman" w:hAnsi="Times New Roman" w:cs="Times New Roman"/>
                <w:sz w:val="24"/>
                <w:szCs w:val="24"/>
              </w:rPr>
              <w:t>», М.М. Пришвин «Выскочка» и другие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10</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Пьеса (одна по выбору). С.Я. Маршак «Двенадцать месяцев» и другие</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w:t>
            </w:r>
            <w:proofErr w:type="spellStart"/>
            <w:r w:rsidRPr="005B6785">
              <w:rPr>
                <w:rFonts w:ascii="Times New Roman" w:hAnsi="Times New Roman" w:cs="Times New Roman"/>
                <w:sz w:val="24"/>
                <w:szCs w:val="24"/>
              </w:rPr>
              <w:t>Голявкина</w:t>
            </w:r>
            <w:proofErr w:type="spellEnd"/>
            <w:r w:rsidRPr="005B6785">
              <w:rPr>
                <w:rFonts w:ascii="Times New Roman" w:hAnsi="Times New Roman" w:cs="Times New Roman"/>
                <w:sz w:val="24"/>
                <w:szCs w:val="24"/>
              </w:rPr>
              <w:t>. В.Ю. Драгунский «Денискины рассказы» (1 – 2 произведения по выбору), Н.Н. Носов «Витя Малеев в школе и дома» (отдельные главы) и другие</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lastRenderedPageBreak/>
              <w:t>13</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proofErr w:type="spellStart"/>
            <w:r w:rsidRPr="005B6785">
              <w:rPr>
                <w:rFonts w:ascii="Times New Roman" w:hAnsi="Times New Roman" w:cs="Times New Roman"/>
                <w:sz w:val="24"/>
                <w:szCs w:val="24"/>
                <w:lang w:val="en-US"/>
              </w:rPr>
              <w:t>Зарубежная</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литература</w:t>
            </w:r>
            <w:proofErr w:type="spellEnd"/>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13.1</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Литературные сказки зарубежных писателей Ш. Перро, Х.-К. Андерсена, братьев Гримм и других (по выбору). </w:t>
            </w:r>
            <w:r w:rsidRPr="005B6785">
              <w:rPr>
                <w:rFonts w:ascii="Times New Roman" w:hAnsi="Times New Roman" w:cs="Times New Roman"/>
                <w:sz w:val="24"/>
                <w:szCs w:val="24"/>
                <w:lang w:val="en-US"/>
              </w:rPr>
              <w:t xml:space="preserve">Х.-К. </w:t>
            </w:r>
            <w:proofErr w:type="spellStart"/>
            <w:r w:rsidRPr="005B6785">
              <w:rPr>
                <w:rFonts w:ascii="Times New Roman" w:hAnsi="Times New Roman" w:cs="Times New Roman"/>
                <w:sz w:val="24"/>
                <w:szCs w:val="24"/>
                <w:lang w:val="en-US"/>
              </w:rPr>
              <w:t>Андерсен</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Дикие</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лебеди</w:t>
            </w:r>
            <w:proofErr w:type="spellEnd"/>
            <w:r w:rsidRPr="005B6785">
              <w:rPr>
                <w:rFonts w:ascii="Times New Roman" w:hAnsi="Times New Roman" w:cs="Times New Roman"/>
                <w:sz w:val="24"/>
                <w:szCs w:val="24"/>
                <w:lang w:val="en-US"/>
              </w:rPr>
              <w:t>», «</w:t>
            </w:r>
            <w:proofErr w:type="spellStart"/>
            <w:r w:rsidRPr="005B6785">
              <w:rPr>
                <w:rFonts w:ascii="Times New Roman" w:hAnsi="Times New Roman" w:cs="Times New Roman"/>
                <w:sz w:val="24"/>
                <w:szCs w:val="24"/>
                <w:lang w:val="en-US"/>
              </w:rPr>
              <w:t>Русалочка</w:t>
            </w:r>
            <w:proofErr w:type="spellEnd"/>
            <w:r w:rsidRPr="005B6785">
              <w:rPr>
                <w:rFonts w:ascii="Times New Roman" w:hAnsi="Times New Roman" w:cs="Times New Roman"/>
                <w:sz w:val="24"/>
                <w:szCs w:val="24"/>
                <w:lang w:val="en-US"/>
              </w:rPr>
              <w:t>»</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13.2</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 xml:space="preserve">Приключенческая зарубежная литература: произведения Дж. Свифта, Марка Твена и других. Д. Свифт «Приключения Гулливера» (отдельные главы), Марк Твен «Том </w:t>
            </w:r>
            <w:proofErr w:type="spellStart"/>
            <w:r w:rsidRPr="005B6785">
              <w:rPr>
                <w:rFonts w:ascii="Times New Roman" w:hAnsi="Times New Roman" w:cs="Times New Roman"/>
                <w:sz w:val="24"/>
                <w:szCs w:val="24"/>
              </w:rPr>
              <w:t>Сойер</w:t>
            </w:r>
            <w:proofErr w:type="spellEnd"/>
            <w:r w:rsidRPr="005B6785">
              <w:rPr>
                <w:rFonts w:ascii="Times New Roman" w:hAnsi="Times New Roman" w:cs="Times New Roman"/>
                <w:sz w:val="24"/>
                <w:szCs w:val="24"/>
              </w:rPr>
              <w:t>» (отдельные главы) и другие (по выбору)</w:t>
            </w:r>
          </w:p>
        </w:tc>
      </w:tr>
      <w:tr w:rsidR="005B6785" w:rsidRPr="005B6785" w:rsidTr="00120225">
        <w:trPr>
          <w:trHeight w:val="144"/>
        </w:trPr>
        <w:tc>
          <w:tcPr>
            <w:tcW w:w="1195" w:type="dxa"/>
            <w:tcMar>
              <w:top w:w="50" w:type="dxa"/>
              <w:left w:w="100" w:type="dxa"/>
            </w:tcMar>
            <w:vAlign w:val="center"/>
          </w:tcPr>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lang w:val="en-US"/>
              </w:rPr>
              <w:t>14</w:t>
            </w:r>
          </w:p>
        </w:tc>
        <w:tc>
          <w:tcPr>
            <w:tcW w:w="12882" w:type="dxa"/>
            <w:tcMar>
              <w:top w:w="50" w:type="dxa"/>
              <w:left w:w="100" w:type="dxa"/>
            </w:tcMar>
            <w:vAlign w:val="center"/>
          </w:tcPr>
          <w:p w:rsidR="005B6785" w:rsidRPr="005B6785" w:rsidRDefault="005B6785" w:rsidP="005B6785">
            <w:pPr>
              <w:rPr>
                <w:rFonts w:ascii="Times New Roman" w:hAnsi="Times New Roman" w:cs="Times New Roman"/>
                <w:sz w:val="24"/>
                <w:szCs w:val="24"/>
              </w:rPr>
            </w:pPr>
            <w:r w:rsidRPr="005B6785">
              <w:rPr>
                <w:rFonts w:ascii="Times New Roman" w:hAnsi="Times New Roman" w:cs="Times New Roman"/>
                <w:sz w:val="24"/>
                <w:szCs w:val="24"/>
              </w:rPr>
              <w:t>Сведения по теории и истории литературы. Автор, писатель. Произведение. Жанры (стихотворение, басня, рассказ, повесть, драма); жанры фольклора малые (</w:t>
            </w:r>
            <w:proofErr w:type="spellStart"/>
            <w:r w:rsidRPr="005B6785">
              <w:rPr>
                <w:rFonts w:ascii="Times New Roman" w:hAnsi="Times New Roman" w:cs="Times New Roman"/>
                <w:sz w:val="24"/>
                <w:szCs w:val="24"/>
              </w:rPr>
              <w:t>потешка</w:t>
            </w:r>
            <w:proofErr w:type="spellEnd"/>
            <w:r w:rsidRPr="005B6785">
              <w:rPr>
                <w:rFonts w:ascii="Times New Roman" w:hAnsi="Times New Roman" w:cs="Times New Roman"/>
                <w:sz w:val="24"/>
                <w:szCs w:val="24"/>
              </w:rPr>
              <w:t>, считалка, небылица, пословица, загадка, народная песня, былина и другие). Фольклорная сказка (сказка</w:t>
            </w:r>
          </w:p>
          <w:p w:rsidR="005B6785" w:rsidRPr="005B6785" w:rsidRDefault="005B6785" w:rsidP="005B6785">
            <w:pPr>
              <w:rPr>
                <w:rFonts w:ascii="Times New Roman" w:hAnsi="Times New Roman" w:cs="Times New Roman"/>
                <w:sz w:val="24"/>
                <w:szCs w:val="24"/>
                <w:lang w:val="en-US"/>
              </w:rPr>
            </w:pPr>
            <w:r w:rsidRPr="005B6785">
              <w:rPr>
                <w:rFonts w:ascii="Times New Roman" w:hAnsi="Times New Roman" w:cs="Times New Roman"/>
                <w:sz w:val="24"/>
                <w:szCs w:val="24"/>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proofErr w:type="spellStart"/>
            <w:r w:rsidRPr="005B6785">
              <w:rPr>
                <w:rFonts w:ascii="Times New Roman" w:hAnsi="Times New Roman" w:cs="Times New Roman"/>
                <w:sz w:val="24"/>
                <w:szCs w:val="24"/>
                <w:lang w:val="en-US"/>
              </w:rPr>
              <w:t>Эпос</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Лирика</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Драма</w:t>
            </w:r>
            <w:proofErr w:type="spellEnd"/>
            <w:r w:rsidRPr="005B6785">
              <w:rPr>
                <w:rFonts w:ascii="Times New Roman" w:hAnsi="Times New Roman" w:cs="Times New Roman"/>
                <w:sz w:val="24"/>
                <w:szCs w:val="24"/>
                <w:lang w:val="en-US"/>
              </w:rPr>
              <w:t xml:space="preserve">. </w:t>
            </w:r>
            <w:proofErr w:type="spellStart"/>
            <w:r w:rsidRPr="005B6785">
              <w:rPr>
                <w:rFonts w:ascii="Times New Roman" w:hAnsi="Times New Roman" w:cs="Times New Roman"/>
                <w:sz w:val="24"/>
                <w:szCs w:val="24"/>
                <w:lang w:val="en-US"/>
              </w:rPr>
              <w:t>Проза</w:t>
            </w:r>
            <w:proofErr w:type="spellEnd"/>
            <w:r w:rsidRPr="005B6785">
              <w:rPr>
                <w:rFonts w:ascii="Times New Roman" w:hAnsi="Times New Roman" w:cs="Times New Roman"/>
                <w:sz w:val="24"/>
                <w:szCs w:val="24"/>
                <w:lang w:val="en-US"/>
              </w:rPr>
              <w:t xml:space="preserve"> и </w:t>
            </w:r>
            <w:proofErr w:type="spellStart"/>
            <w:r w:rsidRPr="005B6785">
              <w:rPr>
                <w:rFonts w:ascii="Times New Roman" w:hAnsi="Times New Roman" w:cs="Times New Roman"/>
                <w:sz w:val="24"/>
                <w:szCs w:val="24"/>
                <w:lang w:val="en-US"/>
              </w:rPr>
              <w:t>поэзия</w:t>
            </w:r>
            <w:proofErr w:type="spellEnd"/>
          </w:p>
        </w:tc>
      </w:tr>
    </w:tbl>
    <w:p w:rsidR="00CC1B67" w:rsidRPr="002A27E7" w:rsidRDefault="00CC1B67">
      <w:pPr>
        <w:rPr>
          <w:rFonts w:ascii="Times New Roman" w:hAnsi="Times New Roman" w:cs="Times New Roman"/>
          <w:sz w:val="24"/>
          <w:szCs w:val="24"/>
        </w:rPr>
        <w:sectPr w:rsidR="00CC1B67" w:rsidRPr="002A27E7" w:rsidSect="005B6785">
          <w:pgSz w:w="11906" w:h="16383"/>
          <w:pgMar w:top="851" w:right="1134" w:bottom="1701" w:left="1134" w:header="720" w:footer="720" w:gutter="0"/>
          <w:cols w:space="720"/>
        </w:sectPr>
      </w:pPr>
    </w:p>
    <w:p w:rsidR="00CC1B67" w:rsidRPr="002A27E7" w:rsidRDefault="00B054DF">
      <w:pPr>
        <w:spacing w:after="0"/>
        <w:ind w:left="120"/>
        <w:rPr>
          <w:rFonts w:ascii="Times New Roman" w:hAnsi="Times New Roman" w:cs="Times New Roman"/>
          <w:sz w:val="24"/>
          <w:szCs w:val="24"/>
        </w:rPr>
      </w:pPr>
      <w:bookmarkStart w:id="88" w:name="block-27805638"/>
      <w:bookmarkEnd w:id="86"/>
      <w:r w:rsidRPr="002A27E7">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t>ОБЯЗАТЕЛЬНЫЕ УЧЕБНЫЕ МАТЕРИАЛЫ ДЛЯ УЧЕНИКА</w:t>
      </w: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color w:val="000000"/>
          <w:sz w:val="24"/>
          <w:szCs w:val="24"/>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r w:rsidRPr="002A27E7">
        <w:rPr>
          <w:rFonts w:ascii="Times New Roman" w:hAnsi="Times New Roman" w:cs="Times New Roman"/>
          <w:sz w:val="24"/>
          <w:szCs w:val="24"/>
        </w:rPr>
        <w:br/>
      </w:r>
      <w:bookmarkStart w:id="89" w:name="affad5d6-e7c5-4217-a5f0-770d8e0e87a8"/>
      <w:r w:rsidRPr="002A27E7">
        <w:rPr>
          <w:rFonts w:ascii="Times New Roman" w:hAnsi="Times New Roman" w:cs="Times New Roman"/>
          <w:color w:val="000000"/>
          <w:sz w:val="24"/>
          <w:szCs w:val="24"/>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89"/>
    </w:p>
    <w:p w:rsidR="00CC1B67" w:rsidRPr="002A27E7" w:rsidRDefault="00CC1B67">
      <w:pPr>
        <w:spacing w:after="0" w:line="480" w:lineRule="auto"/>
        <w:ind w:left="120"/>
        <w:rPr>
          <w:rFonts w:ascii="Times New Roman" w:hAnsi="Times New Roman" w:cs="Times New Roman"/>
          <w:sz w:val="24"/>
          <w:szCs w:val="24"/>
        </w:rPr>
      </w:pPr>
    </w:p>
    <w:p w:rsidR="00CC1B67" w:rsidRPr="002A27E7" w:rsidRDefault="00CC1B67">
      <w:pPr>
        <w:spacing w:after="0"/>
        <w:ind w:left="120"/>
        <w:rPr>
          <w:rFonts w:ascii="Times New Roman" w:hAnsi="Times New Roman" w:cs="Times New Roman"/>
          <w:sz w:val="24"/>
          <w:szCs w:val="24"/>
        </w:rPr>
      </w:pP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t>МЕТОДИЧЕСКИЕ МАТЕРИАЛЫ ДЛЯ УЧИТЕЛЯ</w:t>
      </w: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color w:val="000000"/>
          <w:sz w:val="24"/>
          <w:szCs w:val="24"/>
        </w:rPr>
        <w:t xml:space="preserve">Поурочные разработки по обучению грамоте: чтение и письмо. 1 класс: пособие для учителя/ О.Е. </w:t>
      </w:r>
      <w:proofErr w:type="spellStart"/>
      <w:r w:rsidRPr="002A27E7">
        <w:rPr>
          <w:rFonts w:ascii="Times New Roman" w:hAnsi="Times New Roman" w:cs="Times New Roman"/>
          <w:color w:val="000000"/>
          <w:sz w:val="24"/>
          <w:szCs w:val="24"/>
        </w:rPr>
        <w:t>Жиренко</w:t>
      </w:r>
      <w:proofErr w:type="spellEnd"/>
      <w:r w:rsidRPr="002A27E7">
        <w:rPr>
          <w:rFonts w:ascii="Times New Roman" w:hAnsi="Times New Roman" w:cs="Times New Roman"/>
          <w:color w:val="000000"/>
          <w:sz w:val="24"/>
          <w:szCs w:val="24"/>
        </w:rPr>
        <w:t>, Л.А. Обухова.- 8-е изд. - М.: BAKO,2022.-464 с. - (В помощь школьному учителю).</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Поурочные разработки по литературному чтению для 2 класса к УМК Климановой Л.Ф. и др. / Автор </w:t>
      </w:r>
      <w:proofErr w:type="spellStart"/>
      <w:r w:rsidRPr="002A27E7">
        <w:rPr>
          <w:rFonts w:ascii="Times New Roman" w:hAnsi="Times New Roman" w:cs="Times New Roman"/>
          <w:color w:val="000000"/>
          <w:sz w:val="24"/>
          <w:szCs w:val="24"/>
        </w:rPr>
        <w:t>Кутявина</w:t>
      </w:r>
      <w:proofErr w:type="spellEnd"/>
      <w:r w:rsidRPr="002A27E7">
        <w:rPr>
          <w:rFonts w:ascii="Times New Roman" w:hAnsi="Times New Roman" w:cs="Times New Roman"/>
          <w:color w:val="000000"/>
          <w:sz w:val="24"/>
          <w:szCs w:val="24"/>
        </w:rPr>
        <w:t xml:space="preserve"> С.В. – М.: ВАКО, 2012.</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Поурочные разработки по литературному чтению для 3 класса к УМК Климановой Л.Ф. и др. («Школа России») / Автор </w:t>
      </w:r>
      <w:proofErr w:type="spellStart"/>
      <w:r w:rsidRPr="002A27E7">
        <w:rPr>
          <w:rFonts w:ascii="Times New Roman" w:hAnsi="Times New Roman" w:cs="Times New Roman"/>
          <w:color w:val="000000"/>
          <w:sz w:val="24"/>
          <w:szCs w:val="24"/>
        </w:rPr>
        <w:t>Кутявина</w:t>
      </w:r>
      <w:proofErr w:type="spellEnd"/>
      <w:r w:rsidRPr="002A27E7">
        <w:rPr>
          <w:rFonts w:ascii="Times New Roman" w:hAnsi="Times New Roman" w:cs="Times New Roman"/>
          <w:color w:val="000000"/>
          <w:sz w:val="24"/>
          <w:szCs w:val="24"/>
        </w:rPr>
        <w:t xml:space="preserve"> С. В. – М.: ВАКО, 2014.</w:t>
      </w:r>
      <w:r w:rsidRPr="002A27E7">
        <w:rPr>
          <w:rFonts w:ascii="Times New Roman" w:hAnsi="Times New Roman" w:cs="Times New Roman"/>
          <w:sz w:val="24"/>
          <w:szCs w:val="24"/>
        </w:rPr>
        <w:br/>
      </w:r>
      <w:bookmarkStart w:id="90" w:name="d455677a-27ca-4068-ae57-28f9d9f99a29"/>
      <w:r w:rsidRPr="002A27E7">
        <w:rPr>
          <w:rFonts w:ascii="Times New Roman" w:hAnsi="Times New Roman" w:cs="Times New Roman"/>
          <w:color w:val="000000"/>
          <w:sz w:val="24"/>
          <w:szCs w:val="24"/>
        </w:rPr>
        <w:t xml:space="preserve"> Поурочные разработки по литературному чтению: 4 класс.- С. В. </w:t>
      </w:r>
      <w:proofErr w:type="spellStart"/>
      <w:r w:rsidRPr="002A27E7">
        <w:rPr>
          <w:rFonts w:ascii="Times New Roman" w:hAnsi="Times New Roman" w:cs="Times New Roman"/>
          <w:color w:val="000000"/>
          <w:sz w:val="24"/>
          <w:szCs w:val="24"/>
        </w:rPr>
        <w:t>Кутявина</w:t>
      </w:r>
      <w:proofErr w:type="spellEnd"/>
      <w:r w:rsidRPr="002A27E7">
        <w:rPr>
          <w:rFonts w:ascii="Times New Roman" w:hAnsi="Times New Roman" w:cs="Times New Roman"/>
          <w:color w:val="000000"/>
          <w:sz w:val="24"/>
          <w:szCs w:val="24"/>
        </w:rPr>
        <w:t>. - М.: ВАКО, 2012.</w:t>
      </w:r>
      <w:bookmarkEnd w:id="90"/>
    </w:p>
    <w:p w:rsidR="00CC1B67" w:rsidRPr="002A27E7" w:rsidRDefault="00CC1B67">
      <w:pPr>
        <w:spacing w:after="0"/>
        <w:ind w:left="120"/>
        <w:rPr>
          <w:rFonts w:ascii="Times New Roman" w:hAnsi="Times New Roman" w:cs="Times New Roman"/>
          <w:sz w:val="24"/>
          <w:szCs w:val="24"/>
        </w:rPr>
      </w:pP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b/>
          <w:color w:val="000000"/>
          <w:sz w:val="24"/>
          <w:szCs w:val="24"/>
        </w:rPr>
        <w:t>ЦИФРОВЫЕ ОБРАЗОВАТЕЛЬНЫЕ РЕСУРСЫ И РЕСУРСЫ СЕТИ ИНТЕРНЕТ</w:t>
      </w:r>
    </w:p>
    <w:p w:rsidR="00CC1B67" w:rsidRPr="002A27E7" w:rsidRDefault="00B054DF">
      <w:pPr>
        <w:spacing w:after="0" w:line="480" w:lineRule="auto"/>
        <w:ind w:left="120"/>
        <w:rPr>
          <w:rFonts w:ascii="Times New Roman" w:hAnsi="Times New Roman" w:cs="Times New Roman"/>
          <w:sz w:val="24"/>
          <w:szCs w:val="24"/>
        </w:rPr>
      </w:pPr>
      <w:r w:rsidRPr="002A27E7">
        <w:rPr>
          <w:rFonts w:ascii="Times New Roman" w:hAnsi="Times New Roman" w:cs="Times New Roman"/>
          <w:color w:val="000000"/>
          <w:sz w:val="24"/>
          <w:szCs w:val="24"/>
        </w:rPr>
        <w:t>https://infourok.ru/</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https://uchi.ru/teachers/migration</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https://uchi.ru/teachers/migration</w:t>
      </w:r>
      <w:r w:rsidRPr="002A27E7">
        <w:rPr>
          <w:rFonts w:ascii="Times New Roman" w:hAnsi="Times New Roman" w:cs="Times New Roman"/>
          <w:sz w:val="24"/>
          <w:szCs w:val="24"/>
        </w:rPr>
        <w:br/>
      </w:r>
      <w:r w:rsidRPr="002A27E7">
        <w:rPr>
          <w:rFonts w:ascii="Times New Roman" w:hAnsi="Times New Roman" w:cs="Times New Roman"/>
          <w:color w:val="000000"/>
          <w:sz w:val="24"/>
          <w:szCs w:val="24"/>
        </w:rPr>
        <w:t xml:space="preserve"> https://elschool.ru/</w:t>
      </w:r>
      <w:r w:rsidRPr="002A27E7">
        <w:rPr>
          <w:rFonts w:ascii="Times New Roman" w:hAnsi="Times New Roman" w:cs="Times New Roman"/>
          <w:sz w:val="24"/>
          <w:szCs w:val="24"/>
        </w:rPr>
        <w:br/>
      </w:r>
      <w:bookmarkStart w:id="91" w:name="ead47bee-61c2-4353-b0fd-07c1eef54e3f"/>
      <w:r w:rsidRPr="002A27E7">
        <w:rPr>
          <w:rFonts w:ascii="Times New Roman" w:hAnsi="Times New Roman" w:cs="Times New Roman"/>
          <w:color w:val="000000"/>
          <w:sz w:val="24"/>
          <w:szCs w:val="24"/>
        </w:rPr>
        <w:t xml:space="preserve"> https://edsoo.ru/</w:t>
      </w:r>
      <w:bookmarkEnd w:id="91"/>
    </w:p>
    <w:p w:rsidR="00CC1B67" w:rsidRPr="002A27E7" w:rsidRDefault="00CC1B67">
      <w:pPr>
        <w:sectPr w:rsidR="00CC1B67" w:rsidRPr="002A27E7">
          <w:pgSz w:w="11906" w:h="16383"/>
          <w:pgMar w:top="1134" w:right="850" w:bottom="1134" w:left="1701" w:header="720" w:footer="720" w:gutter="0"/>
          <w:cols w:space="720"/>
        </w:sectPr>
      </w:pPr>
    </w:p>
    <w:p w:rsidR="00B054DF" w:rsidRPr="002A27E7" w:rsidRDefault="00CC5296">
      <w:bookmarkStart w:id="92" w:name="_GoBack"/>
      <w:bookmarkEnd w:id="88"/>
      <w:r>
        <w:rPr>
          <w:noProof/>
        </w:rPr>
        <w:lastRenderedPageBreak/>
        <w:drawing>
          <wp:inline distT="0" distB="0" distL="0" distR="0">
            <wp:extent cx="5728447" cy="8848165"/>
            <wp:effectExtent l="0" t="0" r="5715" b="0"/>
            <wp:docPr id="2" name="Рисунок 2" descr="C:\Users\лицей\Downloads\WhatsApp Image 2025-10-27 at 09.49.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ицей\Downloads\WhatsApp Image 2025-10-27 at 09.49.37.jpe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32145" cy="8853877"/>
                    </a:xfrm>
                    <a:prstGeom prst="rect">
                      <a:avLst/>
                    </a:prstGeom>
                    <a:noFill/>
                    <a:ln>
                      <a:noFill/>
                    </a:ln>
                  </pic:spPr>
                </pic:pic>
              </a:graphicData>
            </a:graphic>
          </wp:inline>
        </w:drawing>
      </w:r>
      <w:bookmarkEnd w:id="92"/>
    </w:p>
    <w:sectPr w:rsidR="00B054DF" w:rsidRPr="002A27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A8A"/>
    <w:multiLevelType w:val="multilevel"/>
    <w:tmpl w:val="B406BC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E549CF"/>
    <w:multiLevelType w:val="multilevel"/>
    <w:tmpl w:val="83CA4F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7A4432"/>
    <w:multiLevelType w:val="multilevel"/>
    <w:tmpl w:val="DA742C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6B135A"/>
    <w:multiLevelType w:val="multilevel"/>
    <w:tmpl w:val="40241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9F5CB9"/>
    <w:multiLevelType w:val="multilevel"/>
    <w:tmpl w:val="CAEA0A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AE0792"/>
    <w:multiLevelType w:val="multilevel"/>
    <w:tmpl w:val="24427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1313ED"/>
    <w:multiLevelType w:val="multilevel"/>
    <w:tmpl w:val="2292B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797272"/>
    <w:multiLevelType w:val="multilevel"/>
    <w:tmpl w:val="860A8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842D47"/>
    <w:multiLevelType w:val="multilevel"/>
    <w:tmpl w:val="54802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D33764"/>
    <w:multiLevelType w:val="multilevel"/>
    <w:tmpl w:val="6DB4FC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DC3383"/>
    <w:multiLevelType w:val="multilevel"/>
    <w:tmpl w:val="BC605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4D6658"/>
    <w:multiLevelType w:val="multilevel"/>
    <w:tmpl w:val="16340B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4245E3"/>
    <w:multiLevelType w:val="multilevel"/>
    <w:tmpl w:val="D1CC1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90389F"/>
    <w:multiLevelType w:val="multilevel"/>
    <w:tmpl w:val="B5E23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DD5DC3"/>
    <w:multiLevelType w:val="multilevel"/>
    <w:tmpl w:val="8640D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3036E5"/>
    <w:multiLevelType w:val="multilevel"/>
    <w:tmpl w:val="48F2D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BE0977"/>
    <w:multiLevelType w:val="multilevel"/>
    <w:tmpl w:val="76E260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A679F6"/>
    <w:multiLevelType w:val="multilevel"/>
    <w:tmpl w:val="53EA96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5F91BC4"/>
    <w:multiLevelType w:val="multilevel"/>
    <w:tmpl w:val="A5F66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D465E5"/>
    <w:multiLevelType w:val="multilevel"/>
    <w:tmpl w:val="80DE5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80658AD"/>
    <w:multiLevelType w:val="multilevel"/>
    <w:tmpl w:val="4282D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E00B9"/>
    <w:multiLevelType w:val="multilevel"/>
    <w:tmpl w:val="B9AED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FA14F3"/>
    <w:multiLevelType w:val="multilevel"/>
    <w:tmpl w:val="D4881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D587159"/>
    <w:multiLevelType w:val="multilevel"/>
    <w:tmpl w:val="734A7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775C8E"/>
    <w:multiLevelType w:val="multilevel"/>
    <w:tmpl w:val="1B142C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6A754F"/>
    <w:multiLevelType w:val="multilevel"/>
    <w:tmpl w:val="4F109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C3F3632"/>
    <w:multiLevelType w:val="multilevel"/>
    <w:tmpl w:val="D45C6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3B4771"/>
    <w:multiLevelType w:val="multilevel"/>
    <w:tmpl w:val="07083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EBC1DB0"/>
    <w:multiLevelType w:val="multilevel"/>
    <w:tmpl w:val="594C1C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3C66C5E"/>
    <w:multiLevelType w:val="multilevel"/>
    <w:tmpl w:val="55C28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403091B"/>
    <w:multiLevelType w:val="multilevel"/>
    <w:tmpl w:val="09542A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5163671"/>
    <w:multiLevelType w:val="multilevel"/>
    <w:tmpl w:val="B6A42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58748CC"/>
    <w:multiLevelType w:val="multilevel"/>
    <w:tmpl w:val="022486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854290F"/>
    <w:multiLevelType w:val="multilevel"/>
    <w:tmpl w:val="ACCC8B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755CCC"/>
    <w:multiLevelType w:val="multilevel"/>
    <w:tmpl w:val="74820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1B45997"/>
    <w:multiLevelType w:val="multilevel"/>
    <w:tmpl w:val="7194B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02773C"/>
    <w:multiLevelType w:val="multilevel"/>
    <w:tmpl w:val="1CA2DA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5"/>
  </w:num>
  <w:num w:numId="3">
    <w:abstractNumId w:val="10"/>
  </w:num>
  <w:num w:numId="4">
    <w:abstractNumId w:val="21"/>
  </w:num>
  <w:num w:numId="5">
    <w:abstractNumId w:val="34"/>
  </w:num>
  <w:num w:numId="6">
    <w:abstractNumId w:val="28"/>
  </w:num>
  <w:num w:numId="7">
    <w:abstractNumId w:val="17"/>
  </w:num>
  <w:num w:numId="8">
    <w:abstractNumId w:val="19"/>
  </w:num>
  <w:num w:numId="9">
    <w:abstractNumId w:val="1"/>
  </w:num>
  <w:num w:numId="10">
    <w:abstractNumId w:val="18"/>
  </w:num>
  <w:num w:numId="11">
    <w:abstractNumId w:val="24"/>
  </w:num>
  <w:num w:numId="12">
    <w:abstractNumId w:val="33"/>
  </w:num>
  <w:num w:numId="13">
    <w:abstractNumId w:val="16"/>
  </w:num>
  <w:num w:numId="14">
    <w:abstractNumId w:val="8"/>
  </w:num>
  <w:num w:numId="15">
    <w:abstractNumId w:val="35"/>
  </w:num>
  <w:num w:numId="16">
    <w:abstractNumId w:val="23"/>
  </w:num>
  <w:num w:numId="17">
    <w:abstractNumId w:val="36"/>
  </w:num>
  <w:num w:numId="18">
    <w:abstractNumId w:val="4"/>
  </w:num>
  <w:num w:numId="19">
    <w:abstractNumId w:val="3"/>
  </w:num>
  <w:num w:numId="20">
    <w:abstractNumId w:val="27"/>
  </w:num>
  <w:num w:numId="21">
    <w:abstractNumId w:val="2"/>
  </w:num>
  <w:num w:numId="22">
    <w:abstractNumId w:val="31"/>
  </w:num>
  <w:num w:numId="23">
    <w:abstractNumId w:val="32"/>
  </w:num>
  <w:num w:numId="24">
    <w:abstractNumId w:val="0"/>
  </w:num>
  <w:num w:numId="25">
    <w:abstractNumId w:val="29"/>
  </w:num>
  <w:num w:numId="26">
    <w:abstractNumId w:val="30"/>
  </w:num>
  <w:num w:numId="27">
    <w:abstractNumId w:val="20"/>
  </w:num>
  <w:num w:numId="28">
    <w:abstractNumId w:val="12"/>
  </w:num>
  <w:num w:numId="29">
    <w:abstractNumId w:val="14"/>
  </w:num>
  <w:num w:numId="30">
    <w:abstractNumId w:val="22"/>
  </w:num>
  <w:num w:numId="31">
    <w:abstractNumId w:val="6"/>
  </w:num>
  <w:num w:numId="32">
    <w:abstractNumId w:val="25"/>
  </w:num>
  <w:num w:numId="33">
    <w:abstractNumId w:val="26"/>
  </w:num>
  <w:num w:numId="34">
    <w:abstractNumId w:val="13"/>
  </w:num>
  <w:num w:numId="35">
    <w:abstractNumId w:val="7"/>
  </w:num>
  <w:num w:numId="36">
    <w:abstractNumId w:val="11"/>
  </w:num>
  <w:num w:numId="37">
    <w:abstractNumId w:val="37"/>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5"/>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B67"/>
    <w:rsid w:val="000051D7"/>
    <w:rsid w:val="00040C58"/>
    <w:rsid w:val="000D2725"/>
    <w:rsid w:val="001123EC"/>
    <w:rsid w:val="001368B5"/>
    <w:rsid w:val="00234B59"/>
    <w:rsid w:val="002A27E7"/>
    <w:rsid w:val="00572120"/>
    <w:rsid w:val="005B6785"/>
    <w:rsid w:val="009F2A0C"/>
    <w:rsid w:val="00B054DF"/>
    <w:rsid w:val="00CC1B67"/>
    <w:rsid w:val="00CC5296"/>
    <w:rsid w:val="00E8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9F2A0C"/>
  </w:style>
  <w:style w:type="table" w:customStyle="1" w:styleId="12">
    <w:name w:val="Сетка таблицы1"/>
    <w:basedOn w:val="a1"/>
    <w:next w:val="ac"/>
    <w:uiPriority w:val="59"/>
    <w:rsid w:val="009F2A0C"/>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Balloon Text"/>
    <w:basedOn w:val="a"/>
    <w:link w:val="af"/>
    <w:uiPriority w:val="99"/>
    <w:semiHidden/>
    <w:unhideWhenUsed/>
    <w:rsid w:val="001368B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368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9F2A0C"/>
  </w:style>
  <w:style w:type="table" w:customStyle="1" w:styleId="12">
    <w:name w:val="Сетка таблицы1"/>
    <w:basedOn w:val="a1"/>
    <w:next w:val="ac"/>
    <w:uiPriority w:val="59"/>
    <w:rsid w:val="009F2A0C"/>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Balloon Text"/>
    <w:basedOn w:val="a"/>
    <w:link w:val="af"/>
    <w:uiPriority w:val="99"/>
    <w:semiHidden/>
    <w:unhideWhenUsed/>
    <w:rsid w:val="001368B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368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6" Type="http://schemas.openxmlformats.org/officeDocument/2006/relationships/hyperlink" Target="https://m.edsoo.ru/7f411a40" TargetMode="External"/><Relationship Id="rId39" Type="http://schemas.openxmlformats.org/officeDocument/2006/relationships/hyperlink" Target="https://m.edsoo.ru/7f411a40" TargetMode="External"/><Relationship Id="rId21" Type="http://schemas.openxmlformats.org/officeDocument/2006/relationships/hyperlink" Target="https://m.edsoo.ru/7f411a40" TargetMode="External"/><Relationship Id="rId34" Type="http://schemas.openxmlformats.org/officeDocument/2006/relationships/hyperlink" Target="https://m.edsoo.ru/7f411a40" TargetMode="External"/><Relationship Id="rId42" Type="http://schemas.openxmlformats.org/officeDocument/2006/relationships/hyperlink" Target="https://m.edsoo.ru/7f412cec" TargetMode="External"/><Relationship Id="rId47" Type="http://schemas.openxmlformats.org/officeDocument/2006/relationships/hyperlink" Target="https://m.edsoo.ru/7f412cec" TargetMode="External"/><Relationship Id="rId50" Type="http://schemas.openxmlformats.org/officeDocument/2006/relationships/hyperlink" Target="https://m.edsoo.ru/7f412cec" TargetMode="External"/><Relationship Id="rId55" Type="http://schemas.openxmlformats.org/officeDocument/2006/relationships/hyperlink" Target="https://m.edsoo.ru/7f412cec" TargetMode="External"/><Relationship Id="rId7" Type="http://schemas.openxmlformats.org/officeDocument/2006/relationships/hyperlink" Target="https://m.edsoo.ru/7f411a40"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7f411a40" TargetMode="External"/><Relationship Id="rId33" Type="http://schemas.openxmlformats.org/officeDocument/2006/relationships/hyperlink" Target="https://m.edsoo.ru/7f411a40" TargetMode="External"/><Relationship Id="rId38" Type="http://schemas.openxmlformats.org/officeDocument/2006/relationships/hyperlink" Target="https://m.edsoo.ru/7f411a40" TargetMode="External"/><Relationship Id="rId46" Type="http://schemas.openxmlformats.org/officeDocument/2006/relationships/hyperlink" Target="https://m.edsoo.ru/7f412cec"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9" Type="http://schemas.openxmlformats.org/officeDocument/2006/relationships/hyperlink" Target="https://m.edsoo.ru/7f411a40" TargetMode="External"/><Relationship Id="rId41" Type="http://schemas.openxmlformats.org/officeDocument/2006/relationships/hyperlink" Target="https://m.edsoo.ru/7f411a40" TargetMode="External"/><Relationship Id="rId54" Type="http://schemas.openxmlformats.org/officeDocument/2006/relationships/hyperlink" Target="https://m.edsoo.ru/7f412cec"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1a40" TargetMode="External"/><Relationship Id="rId24" Type="http://schemas.openxmlformats.org/officeDocument/2006/relationships/hyperlink" Target="https://m.edsoo.ru/7f411a40" TargetMode="External"/><Relationship Id="rId32" Type="http://schemas.openxmlformats.org/officeDocument/2006/relationships/hyperlink" Target="https://m.edsoo.ru/7f411a40" TargetMode="External"/><Relationship Id="rId37" Type="http://schemas.openxmlformats.org/officeDocument/2006/relationships/hyperlink" Target="https://m.edsoo.ru/7f411a40" TargetMode="External"/><Relationship Id="rId40" Type="http://schemas.openxmlformats.org/officeDocument/2006/relationships/hyperlink" Target="https://m.edsoo.ru/7f411a40" TargetMode="External"/><Relationship Id="rId45" Type="http://schemas.openxmlformats.org/officeDocument/2006/relationships/hyperlink" Target="https://m.edsoo.ru/7f412cec" TargetMode="External"/><Relationship Id="rId53" Type="http://schemas.openxmlformats.org/officeDocument/2006/relationships/hyperlink" Target="https://m.edsoo.ru/7f412cec"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7f411a40"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36" Type="http://schemas.openxmlformats.org/officeDocument/2006/relationships/hyperlink" Target="https://m.edsoo.ru/7f411a40" TargetMode="External"/><Relationship Id="rId49" Type="http://schemas.openxmlformats.org/officeDocument/2006/relationships/hyperlink" Target="https://m.edsoo.ru/7f412cec" TargetMode="External"/><Relationship Id="rId57" Type="http://schemas.openxmlformats.org/officeDocument/2006/relationships/image" Target="media/image2.jpeg"/><Relationship Id="rId10" Type="http://schemas.openxmlformats.org/officeDocument/2006/relationships/hyperlink" Target="https://m.edsoo.ru/7f411a40" TargetMode="External"/><Relationship Id="rId19" Type="http://schemas.openxmlformats.org/officeDocument/2006/relationships/hyperlink" Target="https://m.edsoo.ru/7f411a40" TargetMode="External"/><Relationship Id="rId31" Type="http://schemas.openxmlformats.org/officeDocument/2006/relationships/hyperlink" Target="https://m.edsoo.ru/7f411a40" TargetMode="External"/><Relationship Id="rId44" Type="http://schemas.openxmlformats.org/officeDocument/2006/relationships/hyperlink" Target="https://m.edsoo.ru/7f412cec" TargetMode="External"/><Relationship Id="rId52" Type="http://schemas.openxmlformats.org/officeDocument/2006/relationships/hyperlink" Target="https://m.edsoo.ru/7f412cec"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4" Type="http://schemas.openxmlformats.org/officeDocument/2006/relationships/hyperlink" Target="https://m.edsoo.ru/7f411a40"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43" Type="http://schemas.openxmlformats.org/officeDocument/2006/relationships/hyperlink" Target="https://m.edsoo.ru/7f412cec" TargetMode="External"/><Relationship Id="rId48" Type="http://schemas.openxmlformats.org/officeDocument/2006/relationships/hyperlink" Target="https://m.edsoo.ru/7f412cec" TargetMode="External"/><Relationship Id="rId56" Type="http://schemas.openxmlformats.org/officeDocument/2006/relationships/hyperlink" Target="https://m.edsoo.ru/7f412cec" TargetMode="External"/><Relationship Id="rId8" Type="http://schemas.openxmlformats.org/officeDocument/2006/relationships/hyperlink" Target="https://m.edsoo.ru/7f411a40" TargetMode="External"/><Relationship Id="rId51" Type="http://schemas.openxmlformats.org/officeDocument/2006/relationships/hyperlink" Target="https://m.edsoo.ru/7f412cec"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16574</Words>
  <Characters>94473</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лицей</cp:lastModifiedBy>
  <cp:revision>2</cp:revision>
  <cp:lastPrinted>2023-11-01T05:01:00Z</cp:lastPrinted>
  <dcterms:created xsi:type="dcterms:W3CDTF">2025-10-27T04:51:00Z</dcterms:created>
  <dcterms:modified xsi:type="dcterms:W3CDTF">2025-10-27T04:51:00Z</dcterms:modified>
</cp:coreProperties>
</file>